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AA7686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AA7686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AA7686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AA7686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AA7686" w:rsidRPr="00AA7686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Załącznik nr 1 do dokumentu DA-06 „Polityka spójności pomiarowej” – „Zapewnienie spójności pomiarowej w badaniach przewodności elektrycznej właściwej i </w:t>
          </w:r>
          <w:proofErr w:type="spellStart"/>
          <w:r w:rsidR="00AA7686" w:rsidRPr="00AA7686">
            <w:rPr>
              <w:rStyle w:val="MTEquationSection"/>
              <w:b/>
              <w:i/>
              <w:color w:val="auto"/>
              <w:sz w:val="20"/>
              <w:lang w:val="pl-PL"/>
            </w:rPr>
            <w:t>pH</w:t>
          </w:r>
          <w:proofErr w:type="spellEnd"/>
          <w:r w:rsidR="00AA7686" w:rsidRPr="00AA7686">
            <w:rPr>
              <w:rStyle w:val="MTEquationSection"/>
              <w:b/>
              <w:i/>
              <w:color w:val="auto"/>
              <w:sz w:val="20"/>
              <w:lang w:val="pl-PL"/>
            </w:rPr>
            <w:t>” (projekt wydania 1 z 30.08.2016 r. )</w:t>
          </w:r>
        </w:p>
      </w:tc>
      <w:tc>
        <w:tcPr>
          <w:tcW w:w="1206" w:type="pct"/>
        </w:tcPr>
        <w:p w:rsidR="006F5A22" w:rsidRPr="00805BB9" w:rsidRDefault="00805BB9" w:rsidP="00AA7686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755067">
            <w:rPr>
              <w:lang w:val="pl-PL"/>
            </w:rPr>
            <w:t xml:space="preserve"> </w:t>
          </w:r>
          <w:r w:rsidR="00AA7686" w:rsidRPr="00AA7686">
            <w:rPr>
              <w:b/>
              <w:lang w:val="pl-PL"/>
            </w:rPr>
            <w:t>23.09.</w:t>
          </w:r>
          <w:r w:rsidR="00755067" w:rsidRPr="00AA7686">
            <w:rPr>
              <w:b/>
              <w:lang w:val="pl-PL"/>
            </w:rPr>
            <w:t>2016 r.</w:t>
          </w:r>
          <w:r w:rsidR="00755067">
            <w:rPr>
              <w:lang w:val="pl-PL"/>
            </w:rPr>
            <w:t xml:space="preserve"> </w:t>
          </w:r>
        </w:p>
      </w:tc>
      <w:tc>
        <w:tcPr>
          <w:tcW w:w="1084" w:type="pct"/>
        </w:tcPr>
        <w:p w:rsidR="006F5A22" w:rsidRPr="00805BB9" w:rsidRDefault="006F5A22" w:rsidP="00AA7686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CD6427">
            <w:rPr>
              <w:b/>
              <w:lang w:val="pl-PL"/>
            </w:rPr>
            <w:t>DA</w:t>
          </w:r>
          <w:r w:rsidR="001D0A8A">
            <w:rPr>
              <w:b/>
              <w:lang w:val="pl-PL"/>
            </w:rPr>
            <w:t>-0</w:t>
          </w:r>
          <w:r w:rsidR="00AA7686">
            <w:rPr>
              <w:b/>
              <w:lang w:val="pl-PL"/>
            </w:rPr>
            <w:t>6 zał. 1</w:t>
          </w:r>
          <w:r w:rsidR="00CD6427">
            <w:rPr>
              <w:b/>
              <w:lang w:val="pl-PL"/>
            </w:rPr>
            <w:t xml:space="preserve"> wyd</w:t>
          </w:r>
          <w:r w:rsidR="00E47D75">
            <w:rPr>
              <w:b/>
              <w:lang w:val="pl-PL"/>
            </w:rPr>
            <w:t>.</w:t>
          </w:r>
          <w:r w:rsidR="00CD6427">
            <w:rPr>
              <w:b/>
              <w:lang w:val="pl-PL"/>
            </w:rPr>
            <w:t xml:space="preserve"> </w:t>
          </w:r>
          <w:r w:rsidR="00AA7686">
            <w:rPr>
              <w:b/>
              <w:lang w:val="pl-PL"/>
            </w:rPr>
            <w:t>1</w:t>
          </w:r>
        </w:p>
      </w:tc>
    </w:tr>
  </w:tbl>
  <w:p w:rsidR="006F5A22" w:rsidRPr="00AA7686" w:rsidRDefault="006F5A22">
    <w:pPr>
      <w:pStyle w:val="Nagwek"/>
      <w:rPr>
        <w:lang w:val="pl-PL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 w:rsidRPr="00AA7686">
      <w:trPr>
        <w:cantSplit/>
        <w:jc w:val="center"/>
      </w:trPr>
      <w:tc>
        <w:tcPr>
          <w:tcW w:w="1798" w:type="dxa"/>
        </w:tcPr>
        <w:p w:rsidR="005F5555" w:rsidRPr="00AA768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AA7686">
            <w:rPr>
              <w:sz w:val="16"/>
              <w:lang w:val="pl-PL"/>
            </w:rPr>
            <w:t>1</w:t>
          </w:r>
        </w:p>
      </w:tc>
      <w:tc>
        <w:tcPr>
          <w:tcW w:w="1418" w:type="dxa"/>
        </w:tcPr>
        <w:p w:rsidR="005F5555" w:rsidRPr="00AA768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AA7686">
            <w:rPr>
              <w:sz w:val="16"/>
              <w:lang w:val="pl-PL"/>
            </w:rPr>
            <w:t>2</w:t>
          </w:r>
        </w:p>
      </w:tc>
      <w:tc>
        <w:tcPr>
          <w:tcW w:w="849" w:type="dxa"/>
        </w:tcPr>
        <w:p w:rsidR="005F5555" w:rsidRPr="00AA768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AA7686">
            <w:rPr>
              <w:sz w:val="16"/>
              <w:lang w:val="pl-PL"/>
            </w:rPr>
            <w:t>3</w:t>
          </w:r>
        </w:p>
      </w:tc>
      <w:tc>
        <w:tcPr>
          <w:tcW w:w="4394" w:type="dxa"/>
        </w:tcPr>
        <w:p w:rsidR="005F5555" w:rsidRPr="00AA768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AA7686">
            <w:rPr>
              <w:sz w:val="16"/>
              <w:lang w:val="pl-PL"/>
            </w:rPr>
            <w:t>4</w:t>
          </w:r>
        </w:p>
      </w:tc>
      <w:tc>
        <w:tcPr>
          <w:tcW w:w="3828" w:type="dxa"/>
        </w:tcPr>
        <w:p w:rsidR="005F5555" w:rsidRPr="00AA768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AA7686">
            <w:rPr>
              <w:sz w:val="16"/>
              <w:lang w:val="pl-PL"/>
            </w:rPr>
            <w:t>5</w:t>
          </w:r>
        </w:p>
      </w:tc>
      <w:tc>
        <w:tcPr>
          <w:tcW w:w="3459" w:type="dxa"/>
        </w:tcPr>
        <w:p w:rsidR="005F5555" w:rsidRPr="00AA7686" w:rsidRDefault="005F5555">
          <w:pPr>
            <w:keepLines/>
            <w:spacing w:before="40" w:after="40" w:line="180" w:lineRule="exact"/>
            <w:jc w:val="center"/>
            <w:rPr>
              <w:sz w:val="16"/>
              <w:lang w:val="pl-PL"/>
            </w:rPr>
          </w:pPr>
          <w:r w:rsidRPr="00AA7686">
            <w:rPr>
              <w:sz w:val="16"/>
              <w:lang w:val="pl-PL"/>
            </w:rPr>
            <w:t>6</w:t>
          </w:r>
        </w:p>
      </w:tc>
    </w:tr>
    <w:tr w:rsidR="005F5555" w:rsidRPr="00AA7686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1D0A8A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361B6"/>
    <w:rsid w:val="00663F2B"/>
    <w:rsid w:val="006E47B7"/>
    <w:rsid w:val="006E7E16"/>
    <w:rsid w:val="006F5A22"/>
    <w:rsid w:val="00746EC1"/>
    <w:rsid w:val="00755067"/>
    <w:rsid w:val="00805BB9"/>
    <w:rsid w:val="00856D65"/>
    <w:rsid w:val="008A7A7A"/>
    <w:rsid w:val="008D3DA3"/>
    <w:rsid w:val="009473E5"/>
    <w:rsid w:val="009707C9"/>
    <w:rsid w:val="009A0FB2"/>
    <w:rsid w:val="009D66DE"/>
    <w:rsid w:val="00AA7686"/>
    <w:rsid w:val="00B2760E"/>
    <w:rsid w:val="00B32EBC"/>
    <w:rsid w:val="00B37821"/>
    <w:rsid w:val="00BF1658"/>
    <w:rsid w:val="00C32374"/>
    <w:rsid w:val="00C501D3"/>
    <w:rsid w:val="00CD6427"/>
    <w:rsid w:val="00D929D9"/>
    <w:rsid w:val="00DF0CB5"/>
    <w:rsid w:val="00E25DB3"/>
    <w:rsid w:val="00E26BC1"/>
    <w:rsid w:val="00E47D75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7</TotalTime>
  <Pages>1</Pages>
  <Words>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5</cp:revision>
  <cp:lastPrinted>2011-06-07T13:52:00Z</cp:lastPrinted>
  <dcterms:created xsi:type="dcterms:W3CDTF">2016-06-24T11:55:00Z</dcterms:created>
  <dcterms:modified xsi:type="dcterms:W3CDTF">2016-08-31T08:44:00Z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