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3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9"/>
        <w:gridCol w:w="4394"/>
      </w:tblGrid>
      <w:tr w:rsidR="00F92007" w:rsidRPr="00BF203A" w:rsidTr="0029656E">
        <w:tc>
          <w:tcPr>
            <w:tcW w:w="46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7701" w:rsidRPr="00BF203A" w:rsidRDefault="00EC7701" w:rsidP="003E14DD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BF203A">
              <w:rPr>
                <w:rFonts w:ascii="Arial" w:hAnsi="Arial" w:cs="Arial"/>
                <w:b/>
                <w:bCs/>
              </w:rPr>
              <w:t>WNIOSKUJĄCY</w:t>
            </w:r>
          </w:p>
        </w:tc>
        <w:tc>
          <w:tcPr>
            <w:tcW w:w="4394" w:type="dxa"/>
            <w:tcBorders>
              <w:left w:val="single" w:sz="2" w:space="0" w:color="auto"/>
              <w:bottom w:val="dotted" w:sz="4" w:space="0" w:color="auto"/>
            </w:tcBorders>
          </w:tcPr>
          <w:p w:rsidR="00EC7701" w:rsidRPr="00BF203A" w:rsidRDefault="00EC7701" w:rsidP="00EC77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2007" w:rsidRPr="00BF203A" w:rsidTr="0029656E">
        <w:tc>
          <w:tcPr>
            <w:tcW w:w="4619" w:type="dxa"/>
            <w:tcBorders>
              <w:left w:val="single" w:sz="2" w:space="0" w:color="auto"/>
              <w:right w:val="single" w:sz="2" w:space="0" w:color="auto"/>
            </w:tcBorders>
          </w:tcPr>
          <w:p w:rsidR="00EC7701" w:rsidRPr="00BF203A" w:rsidRDefault="00EC7701" w:rsidP="003E14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203A">
              <w:rPr>
                <w:rFonts w:ascii="Arial" w:hAnsi="Arial" w:cs="Arial"/>
                <w:i/>
                <w:iCs/>
                <w:sz w:val="16"/>
                <w:szCs w:val="16"/>
              </w:rPr>
              <w:t>nazwa i adres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2" w:space="0" w:color="auto"/>
            </w:tcBorders>
          </w:tcPr>
          <w:p w:rsidR="00EC7701" w:rsidRPr="00BF203A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03A">
              <w:rPr>
                <w:rFonts w:ascii="Arial" w:hAnsi="Arial" w:cs="Arial"/>
                <w:i/>
                <w:sz w:val="16"/>
                <w:szCs w:val="16"/>
              </w:rPr>
              <w:t>miejscowość, data</w:t>
            </w:r>
          </w:p>
        </w:tc>
      </w:tr>
      <w:tr w:rsidR="00F92007" w:rsidRPr="00BF203A" w:rsidTr="0029656E">
        <w:tc>
          <w:tcPr>
            <w:tcW w:w="4619" w:type="dxa"/>
            <w:tcBorders>
              <w:left w:val="single" w:sz="2" w:space="0" w:color="auto"/>
              <w:right w:val="single" w:sz="2" w:space="0" w:color="auto"/>
            </w:tcBorders>
          </w:tcPr>
          <w:p w:rsidR="00EC7701" w:rsidRPr="00BF203A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2" w:space="0" w:color="auto"/>
            </w:tcBorders>
          </w:tcPr>
          <w:p w:rsidR="00EC7701" w:rsidRPr="00BF203A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007" w:rsidRPr="00BF203A" w:rsidTr="0029656E">
        <w:tc>
          <w:tcPr>
            <w:tcW w:w="4619" w:type="dxa"/>
            <w:tcBorders>
              <w:left w:val="single" w:sz="2" w:space="0" w:color="auto"/>
              <w:right w:val="single" w:sz="2" w:space="0" w:color="auto"/>
            </w:tcBorders>
          </w:tcPr>
          <w:p w:rsidR="00EC7701" w:rsidRPr="00BF203A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2" w:space="0" w:color="auto"/>
            </w:tcBorders>
          </w:tcPr>
          <w:p w:rsidR="00EC7701" w:rsidRPr="00BF203A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007" w:rsidRPr="00BF203A" w:rsidTr="0029656E">
        <w:tc>
          <w:tcPr>
            <w:tcW w:w="4619" w:type="dxa"/>
            <w:tcBorders>
              <w:left w:val="single" w:sz="2" w:space="0" w:color="auto"/>
              <w:right w:val="single" w:sz="2" w:space="0" w:color="auto"/>
            </w:tcBorders>
          </w:tcPr>
          <w:p w:rsidR="00EC7701" w:rsidRPr="00BF203A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2" w:space="0" w:color="auto"/>
            </w:tcBorders>
          </w:tcPr>
          <w:p w:rsidR="00EC7701" w:rsidRPr="00BF203A" w:rsidRDefault="00EC7701" w:rsidP="00EC77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644A6" w:rsidRPr="00BF203A" w:rsidTr="0029656E">
        <w:trPr>
          <w:trHeight w:val="539"/>
        </w:trPr>
        <w:tc>
          <w:tcPr>
            <w:tcW w:w="46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7701" w:rsidRPr="00BF203A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2" w:space="0" w:color="auto"/>
            </w:tcBorders>
          </w:tcPr>
          <w:p w:rsidR="00EC7701" w:rsidRPr="00BF203A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5122" w:rsidRPr="00BF203A" w:rsidRDefault="00125122" w:rsidP="009B7C9E">
      <w:pPr>
        <w:spacing w:before="120" w:after="120"/>
        <w:jc w:val="center"/>
        <w:rPr>
          <w:rFonts w:ascii="Arial" w:hAnsi="Arial" w:cs="Arial"/>
          <w:b/>
          <w:sz w:val="18"/>
          <w:szCs w:val="18"/>
        </w:rPr>
      </w:pPr>
    </w:p>
    <w:p w:rsidR="009B7C9E" w:rsidRPr="00BF203A" w:rsidRDefault="009B7C9E" w:rsidP="009B7C9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BF203A">
        <w:rPr>
          <w:rFonts w:ascii="Arial" w:hAnsi="Arial" w:cs="Arial"/>
          <w:b/>
          <w:sz w:val="28"/>
          <w:szCs w:val="28"/>
        </w:rPr>
        <w:t>ZAŁĄCZNIK DO WNIOSKU O AKREDYTACJĘ</w:t>
      </w:r>
      <w:r w:rsidRPr="00BF203A">
        <w:rPr>
          <w:rFonts w:ascii="Arial" w:hAnsi="Arial" w:cs="Arial"/>
          <w:b/>
          <w:sz w:val="28"/>
          <w:szCs w:val="28"/>
        </w:rPr>
        <w:br/>
        <w:t>JEDNOSTKI CERTYFIKUJĄCEJ WYROBY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8"/>
        <w:gridCol w:w="1705"/>
        <w:gridCol w:w="1225"/>
        <w:gridCol w:w="423"/>
      </w:tblGrid>
      <w:tr w:rsidR="00BF203A" w:rsidRPr="00BF203A" w:rsidTr="00613439">
        <w:tc>
          <w:tcPr>
            <w:tcW w:w="4091" w:type="pct"/>
            <w:gridSpan w:val="2"/>
            <w:vAlign w:val="center"/>
          </w:tcPr>
          <w:p w:rsidR="008D3CE2" w:rsidRPr="00BF203A" w:rsidRDefault="00F8042E" w:rsidP="008C4C4B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Rodzaj działań</w:t>
            </w:r>
            <w:r w:rsidR="008D3CE2" w:rsidRPr="00BF203A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676" w:type="pct"/>
            <w:vAlign w:val="center"/>
          </w:tcPr>
          <w:p w:rsidR="008D3CE2" w:rsidRPr="00BF203A" w:rsidRDefault="008D3CE2" w:rsidP="00DA2C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8D3CE2" w:rsidRPr="00BF203A" w:rsidRDefault="007A6177" w:rsidP="00DD32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 xml:space="preserve">(Lp. wg p. </w:t>
            </w:r>
            <w:r w:rsidR="00DD32EE" w:rsidRPr="00BF203A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8D3CE2" w:rsidRPr="00BF203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33" w:type="pct"/>
            <w:shd w:val="clear" w:color="auto" w:fill="E6E6E6"/>
            <w:vAlign w:val="center"/>
          </w:tcPr>
          <w:p w:rsidR="008D3CE2" w:rsidRPr="00BF203A" w:rsidRDefault="00A37BB0" w:rsidP="00830182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3E08D0" w:rsidRPr="00BF203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BF203A" w:rsidRPr="00BF203A" w:rsidTr="00613439">
        <w:tc>
          <w:tcPr>
            <w:tcW w:w="4091" w:type="pct"/>
            <w:gridSpan w:val="2"/>
            <w:vAlign w:val="center"/>
          </w:tcPr>
          <w:p w:rsidR="00BE12EA" w:rsidRPr="00BF203A" w:rsidRDefault="00896E00" w:rsidP="006E24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</w:t>
            </w:r>
            <w:r w:rsidR="00BE12EA" w:rsidRPr="00BF203A">
              <w:rPr>
                <w:rFonts w:ascii="Arial" w:hAnsi="Arial" w:cs="Arial"/>
                <w:sz w:val="18"/>
                <w:szCs w:val="18"/>
              </w:rPr>
              <w:t xml:space="preserve">ertyfikacja zgodności wyrobów </w:t>
            </w:r>
          </w:p>
        </w:tc>
        <w:tc>
          <w:tcPr>
            <w:tcW w:w="676" w:type="pct"/>
            <w:vAlign w:val="center"/>
          </w:tcPr>
          <w:p w:rsidR="00BE12EA" w:rsidRPr="00BF203A" w:rsidRDefault="00BE12EA" w:rsidP="006E24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:rsidR="00BE12EA" w:rsidRPr="00BF203A" w:rsidRDefault="00BE12EA" w:rsidP="006E24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c>
          <w:tcPr>
            <w:tcW w:w="4091" w:type="pct"/>
            <w:gridSpan w:val="2"/>
            <w:vAlign w:val="center"/>
          </w:tcPr>
          <w:p w:rsidR="00BE12EA" w:rsidRPr="00BF203A" w:rsidRDefault="00896E00" w:rsidP="006E24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</w:t>
            </w:r>
            <w:r w:rsidR="00BE12EA" w:rsidRPr="00BF203A">
              <w:rPr>
                <w:rFonts w:ascii="Arial" w:hAnsi="Arial" w:cs="Arial"/>
                <w:sz w:val="18"/>
                <w:szCs w:val="18"/>
              </w:rPr>
              <w:t>ertyfikacja na znaki zgodności</w:t>
            </w:r>
          </w:p>
        </w:tc>
        <w:tc>
          <w:tcPr>
            <w:tcW w:w="676" w:type="pct"/>
            <w:vAlign w:val="center"/>
          </w:tcPr>
          <w:p w:rsidR="00BE12EA" w:rsidRPr="00BF203A" w:rsidRDefault="00BE12EA" w:rsidP="006E24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:rsidR="00BE12EA" w:rsidRPr="00BF203A" w:rsidRDefault="00BE12EA" w:rsidP="006E24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c>
          <w:tcPr>
            <w:tcW w:w="4091" w:type="pct"/>
            <w:gridSpan w:val="2"/>
            <w:vAlign w:val="center"/>
          </w:tcPr>
          <w:p w:rsidR="001E5E8E" w:rsidRPr="00BF203A" w:rsidRDefault="00896E00" w:rsidP="00DA2C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</w:t>
            </w:r>
            <w:r w:rsidR="001E5E8E" w:rsidRPr="00BF203A">
              <w:rPr>
                <w:rFonts w:ascii="Arial" w:hAnsi="Arial" w:cs="Arial"/>
                <w:sz w:val="18"/>
                <w:szCs w:val="18"/>
              </w:rPr>
              <w:t xml:space="preserve">ertyfikacja zgodności usług </w:t>
            </w:r>
          </w:p>
        </w:tc>
        <w:tc>
          <w:tcPr>
            <w:tcW w:w="676" w:type="pct"/>
            <w:vAlign w:val="center"/>
          </w:tcPr>
          <w:p w:rsidR="001E5E8E" w:rsidRPr="00BF203A" w:rsidRDefault="001E5E8E" w:rsidP="00DA2C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:rsidR="001E5E8E" w:rsidRPr="00BF203A" w:rsidRDefault="001E5E8E" w:rsidP="00DA2C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8E" w:rsidRPr="00BF203A" w:rsidRDefault="00896E00" w:rsidP="00DA2C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</w:t>
            </w:r>
            <w:r w:rsidR="001E5E8E" w:rsidRPr="00BF203A">
              <w:rPr>
                <w:rFonts w:ascii="Arial" w:hAnsi="Arial" w:cs="Arial"/>
                <w:sz w:val="18"/>
                <w:szCs w:val="18"/>
              </w:rPr>
              <w:t xml:space="preserve">ertyfikacja zgodności procesów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8E" w:rsidRPr="00BF203A" w:rsidRDefault="001E5E8E" w:rsidP="00DA2C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8E" w:rsidRPr="00BF203A" w:rsidRDefault="001E5E8E" w:rsidP="00DA2C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c>
          <w:tcPr>
            <w:tcW w:w="4091" w:type="pct"/>
            <w:gridSpan w:val="2"/>
            <w:vAlign w:val="center"/>
          </w:tcPr>
          <w:p w:rsidR="001E5E8E" w:rsidRPr="00BF203A" w:rsidRDefault="00896E00" w:rsidP="00834B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</w:t>
            </w:r>
            <w:r w:rsidR="0050012B" w:rsidRPr="00BF203A">
              <w:rPr>
                <w:rFonts w:ascii="Arial" w:hAnsi="Arial" w:cs="Arial"/>
                <w:sz w:val="18"/>
                <w:szCs w:val="18"/>
              </w:rPr>
              <w:t xml:space="preserve">ertyfikacja produktów spożywczych w programie BRCGS </w:t>
            </w:r>
            <w:r w:rsidR="001A6E1E" w:rsidRPr="00BF203A">
              <w:rPr>
                <w:rFonts w:ascii="Arial" w:hAnsi="Arial" w:cs="Arial"/>
                <w:sz w:val="18"/>
                <w:szCs w:val="18"/>
              </w:rPr>
              <w:t>Global Standard Food Safety (</w:t>
            </w:r>
            <w:r w:rsidR="0050012B" w:rsidRPr="00BF203A">
              <w:rPr>
                <w:rFonts w:ascii="Arial" w:hAnsi="Arial" w:cs="Arial"/>
                <w:sz w:val="18"/>
                <w:szCs w:val="18"/>
              </w:rPr>
              <w:t>Globalna Norma Bezpieczeństwo Żywności</w:t>
            </w:r>
            <w:r w:rsidR="001A6E1E" w:rsidRPr="00BF203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76" w:type="pct"/>
            <w:vAlign w:val="center"/>
          </w:tcPr>
          <w:p w:rsidR="001E5E8E" w:rsidRPr="00BF203A" w:rsidRDefault="001E5E8E" w:rsidP="00DA2C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:rsidR="001E5E8E" w:rsidRPr="00BF203A" w:rsidRDefault="001E5E8E" w:rsidP="00DA2C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c>
          <w:tcPr>
            <w:tcW w:w="4091" w:type="pct"/>
            <w:gridSpan w:val="2"/>
            <w:vAlign w:val="center"/>
          </w:tcPr>
          <w:p w:rsidR="0068427E" w:rsidRPr="00BF203A" w:rsidRDefault="00896E00" w:rsidP="00F75021">
            <w:pPr>
              <w:rPr>
                <w:rFonts w:ascii="Arial" w:hAnsi="Arial" w:cs="Arial"/>
                <w:bCs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</w:t>
            </w:r>
            <w:r w:rsidR="0050012B" w:rsidRPr="00BF203A">
              <w:rPr>
                <w:rFonts w:ascii="Arial" w:hAnsi="Arial" w:cs="Arial"/>
                <w:sz w:val="18"/>
                <w:szCs w:val="18"/>
              </w:rPr>
              <w:t xml:space="preserve">ertyfikacja opakowań i materiałów opakowaniowych w programie BRCGS </w:t>
            </w:r>
            <w:r w:rsidR="00F75021" w:rsidRPr="00BF203A">
              <w:rPr>
                <w:rFonts w:ascii="Arial" w:hAnsi="Arial" w:cs="Arial"/>
                <w:bCs/>
                <w:sz w:val="18"/>
                <w:szCs w:val="18"/>
              </w:rPr>
              <w:t>Global Standard for Packaging Materials</w:t>
            </w:r>
          </w:p>
        </w:tc>
        <w:tc>
          <w:tcPr>
            <w:tcW w:w="676" w:type="pct"/>
            <w:vAlign w:val="center"/>
          </w:tcPr>
          <w:p w:rsidR="0068427E" w:rsidRPr="00BF203A" w:rsidRDefault="0068427E" w:rsidP="006842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:rsidR="0068427E" w:rsidRPr="00BF203A" w:rsidRDefault="0068427E" w:rsidP="006842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rPr>
          <w:trHeight w:val="399"/>
        </w:trPr>
        <w:tc>
          <w:tcPr>
            <w:tcW w:w="4091" w:type="pct"/>
            <w:gridSpan w:val="2"/>
            <w:vAlign w:val="center"/>
          </w:tcPr>
          <w:p w:rsidR="002A32F1" w:rsidRPr="00BF203A" w:rsidRDefault="002A32F1" w:rsidP="002A32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Certyfikacja produktów spożywczych w programie IFS FOOD Standard oceny zgodności  produktu i procesu produkcyjnego w zakresie bezpieczeństwa i jakości żywności</w:t>
            </w:r>
            <w:r w:rsidRPr="00BF203A" w:rsidDel="00FC7B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76" w:type="pct"/>
            <w:vAlign w:val="center"/>
          </w:tcPr>
          <w:p w:rsidR="002A32F1" w:rsidRPr="00BF203A" w:rsidRDefault="002A32F1" w:rsidP="002A32F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:rsidR="002A32F1" w:rsidRPr="00BF203A" w:rsidRDefault="002A32F1" w:rsidP="002A32F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rPr>
          <w:trHeight w:val="209"/>
        </w:trPr>
        <w:tc>
          <w:tcPr>
            <w:tcW w:w="4091" w:type="pct"/>
            <w:gridSpan w:val="2"/>
            <w:vAlign w:val="center"/>
          </w:tcPr>
          <w:p w:rsidR="002A32F1" w:rsidRPr="00BF203A" w:rsidRDefault="002A32F1" w:rsidP="002A32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Certyfikacja produktów rolnictwa w programie GLOBALG.A.P. IFA Zintegrowane zapewnienie bezpieczeństwa i jakości w gospodarstwie</w:t>
            </w:r>
          </w:p>
        </w:tc>
        <w:tc>
          <w:tcPr>
            <w:tcW w:w="676" w:type="pct"/>
            <w:vAlign w:val="center"/>
          </w:tcPr>
          <w:p w:rsidR="002A32F1" w:rsidRPr="00BF203A" w:rsidRDefault="002A32F1" w:rsidP="002A32F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2A32F1" w:rsidRPr="00BF203A" w:rsidRDefault="002A32F1" w:rsidP="002A32F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rPr>
          <w:trHeight w:val="209"/>
        </w:trPr>
        <w:tc>
          <w:tcPr>
            <w:tcW w:w="4091" w:type="pct"/>
            <w:gridSpan w:val="2"/>
            <w:vAlign w:val="center"/>
          </w:tcPr>
          <w:p w:rsidR="002A32F1" w:rsidRPr="00BF203A" w:rsidRDefault="002A32F1" w:rsidP="002A32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Certyfikacja jakości biokomponentów</w:t>
            </w:r>
          </w:p>
        </w:tc>
        <w:tc>
          <w:tcPr>
            <w:tcW w:w="676" w:type="pct"/>
            <w:vAlign w:val="center"/>
          </w:tcPr>
          <w:p w:rsidR="002A32F1" w:rsidRPr="00BF203A" w:rsidRDefault="002A32F1" w:rsidP="002A32F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2A32F1" w:rsidRPr="00BF203A" w:rsidRDefault="002A32F1" w:rsidP="002A32F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rPr>
          <w:trHeight w:val="209"/>
        </w:trPr>
        <w:tc>
          <w:tcPr>
            <w:tcW w:w="4091" w:type="pct"/>
            <w:gridSpan w:val="2"/>
            <w:vAlign w:val="center"/>
          </w:tcPr>
          <w:p w:rsidR="002A32F1" w:rsidRPr="00BF203A" w:rsidRDefault="002A32F1" w:rsidP="002A32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Ocena kwalifikowanych dostawców usług zaufania</w:t>
            </w:r>
          </w:p>
        </w:tc>
        <w:tc>
          <w:tcPr>
            <w:tcW w:w="676" w:type="pct"/>
            <w:vAlign w:val="center"/>
          </w:tcPr>
          <w:p w:rsidR="002A32F1" w:rsidRPr="00BF203A" w:rsidRDefault="002A32F1" w:rsidP="002A32F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2A32F1" w:rsidRPr="00BF203A" w:rsidRDefault="002A32F1" w:rsidP="002A32F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rPr>
          <w:trHeight w:val="209"/>
        </w:trPr>
        <w:tc>
          <w:tcPr>
            <w:tcW w:w="4091" w:type="pct"/>
            <w:gridSpan w:val="2"/>
            <w:vAlign w:val="center"/>
          </w:tcPr>
          <w:p w:rsidR="002A32F1" w:rsidRPr="00BF203A" w:rsidRDefault="002A32F1" w:rsidP="002A32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Certyfikacja łańcucha dostaw w programie GLOBALG.A.P. CoC Łańcuch kontroli nad produktem</w:t>
            </w:r>
          </w:p>
        </w:tc>
        <w:tc>
          <w:tcPr>
            <w:tcW w:w="676" w:type="pct"/>
            <w:vAlign w:val="center"/>
          </w:tcPr>
          <w:p w:rsidR="002A32F1" w:rsidRPr="00BF203A" w:rsidRDefault="002A32F1" w:rsidP="002A32F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2A32F1" w:rsidRPr="00BF203A" w:rsidRDefault="002A32F1" w:rsidP="002A32F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rPr>
          <w:trHeight w:val="209"/>
        </w:trPr>
        <w:tc>
          <w:tcPr>
            <w:tcW w:w="4091" w:type="pct"/>
            <w:gridSpan w:val="2"/>
            <w:vAlign w:val="center"/>
          </w:tcPr>
          <w:p w:rsidR="001043AB" w:rsidRPr="00BF203A" w:rsidRDefault="001043AB" w:rsidP="001043A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Certyfikacja łańcucha dostaw wyrobów zawieraj</w:t>
            </w:r>
            <w:r w:rsidR="006E173F" w:rsidRPr="00BF203A">
              <w:rPr>
                <w:rFonts w:ascii="Arial" w:hAnsi="Arial" w:cs="Arial"/>
                <w:sz w:val="18"/>
                <w:szCs w:val="18"/>
              </w:rPr>
              <w:t>ących surowce leśne i drzewne w </w:t>
            </w:r>
            <w:r w:rsidRPr="00BF203A">
              <w:rPr>
                <w:rFonts w:ascii="Arial" w:hAnsi="Arial" w:cs="Arial"/>
                <w:sz w:val="18"/>
                <w:szCs w:val="18"/>
              </w:rPr>
              <w:t>programie PEFC</w:t>
            </w:r>
          </w:p>
        </w:tc>
        <w:tc>
          <w:tcPr>
            <w:tcW w:w="676" w:type="pct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rPr>
          <w:trHeight w:val="209"/>
        </w:trPr>
        <w:tc>
          <w:tcPr>
            <w:tcW w:w="4091" w:type="pct"/>
            <w:gridSpan w:val="2"/>
            <w:vAlign w:val="center"/>
          </w:tcPr>
          <w:p w:rsidR="001043AB" w:rsidRPr="00BF203A" w:rsidRDefault="001043AB" w:rsidP="001043A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Certyfikacja produktów gospodarstwa domowego i produktów do higieny osobistej w programie IFS HPC Standard do przeprowadzania audytu produktów/procesów produkcyjnych u dostawców produktów gospodarstwa domowego i produktów do higieny osobistej</w:t>
            </w:r>
          </w:p>
        </w:tc>
        <w:tc>
          <w:tcPr>
            <w:tcW w:w="676" w:type="pct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rPr>
          <w:trHeight w:val="209"/>
        </w:trPr>
        <w:tc>
          <w:tcPr>
            <w:tcW w:w="4091" w:type="pct"/>
            <w:gridSpan w:val="2"/>
            <w:vAlign w:val="center"/>
          </w:tcPr>
          <w:p w:rsidR="001043AB" w:rsidRPr="00BF203A" w:rsidRDefault="001043AB" w:rsidP="001043A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Opiniowanie w obszarze kogeneracji</w:t>
            </w:r>
          </w:p>
        </w:tc>
        <w:tc>
          <w:tcPr>
            <w:tcW w:w="676" w:type="pct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rPr>
          <w:trHeight w:val="209"/>
        </w:trPr>
        <w:tc>
          <w:tcPr>
            <w:tcW w:w="4091" w:type="pct"/>
            <w:gridSpan w:val="2"/>
            <w:vAlign w:val="center"/>
          </w:tcPr>
          <w:p w:rsidR="001043AB" w:rsidRPr="00BF203A" w:rsidRDefault="001043AB" w:rsidP="001043A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Certyfikacja usług logistycznych w programie IFS LOGISTICS Standard do auditowania usług logistycznych w odniesieniu do jakości i bezpieczeństwa produktu</w:t>
            </w:r>
          </w:p>
        </w:tc>
        <w:tc>
          <w:tcPr>
            <w:tcW w:w="676" w:type="pct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rPr>
          <w:trHeight w:val="209"/>
        </w:trPr>
        <w:tc>
          <w:tcPr>
            <w:tcW w:w="4091" w:type="pct"/>
            <w:gridSpan w:val="2"/>
            <w:vAlign w:val="center"/>
          </w:tcPr>
          <w:p w:rsidR="001043AB" w:rsidRPr="00BF203A" w:rsidRDefault="001043AB" w:rsidP="001043A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Cs/>
                <w:sz w:val="18"/>
                <w:szCs w:val="18"/>
              </w:rPr>
              <w:t xml:space="preserve">Certyfikacja usług pośrednictwa w programie IFS BROKER Standard dla </w:t>
            </w:r>
            <w:r w:rsidRPr="00BF203A">
              <w:rPr>
                <w:rFonts w:ascii="Arial" w:eastAsia="MyriadPro-Semibold" w:hAnsi="Arial" w:cs="Arial"/>
                <w:sz w:val="18"/>
                <w:szCs w:val="18"/>
              </w:rPr>
              <w:t>audytowania zgodności usług Agencji Handlowych, Importerów i Pośredników w odniesieniu do jakości i bezpieczeństwa produktów</w:t>
            </w:r>
          </w:p>
        </w:tc>
        <w:tc>
          <w:tcPr>
            <w:tcW w:w="676" w:type="pct"/>
            <w:vAlign w:val="center"/>
          </w:tcPr>
          <w:p w:rsidR="001043AB" w:rsidRPr="00BF203A" w:rsidRDefault="001043AB" w:rsidP="001043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:rsidR="001043AB" w:rsidRPr="00BF203A" w:rsidRDefault="001043AB" w:rsidP="001043AB">
            <w:p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rPr>
          <w:trHeight w:val="209"/>
        </w:trPr>
        <w:tc>
          <w:tcPr>
            <w:tcW w:w="4091" w:type="pct"/>
            <w:gridSpan w:val="2"/>
            <w:vAlign w:val="center"/>
          </w:tcPr>
          <w:p w:rsidR="000A361B" w:rsidRPr="00BF203A" w:rsidRDefault="000A361B" w:rsidP="00B7102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Cs/>
                <w:sz w:val="18"/>
                <w:szCs w:val="18"/>
              </w:rPr>
              <w:t xml:space="preserve">Certyfikacja </w:t>
            </w:r>
            <w:r w:rsidR="00B71026" w:rsidRPr="00BF203A">
              <w:rPr>
                <w:rFonts w:ascii="Arial" w:hAnsi="Arial" w:cs="Arial"/>
                <w:bCs/>
                <w:sz w:val="18"/>
                <w:szCs w:val="18"/>
              </w:rPr>
              <w:t xml:space="preserve">produktów rolnictwa </w:t>
            </w:r>
            <w:r w:rsidR="001069EC" w:rsidRPr="00BF203A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B71026" w:rsidRPr="00BF203A">
              <w:rPr>
                <w:rFonts w:ascii="Arial" w:hAnsi="Arial" w:cs="Arial"/>
                <w:bCs/>
                <w:sz w:val="18"/>
                <w:szCs w:val="18"/>
              </w:rPr>
              <w:t xml:space="preserve"> spożywczych</w:t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t xml:space="preserve"> w programie QS</w:t>
            </w:r>
            <w:r w:rsidR="003D6EE4" w:rsidRPr="00BF203A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50823" w:rsidRPr="00BF203A">
              <w:rPr>
                <w:rFonts w:ascii="Arial" w:hAnsi="Arial" w:cs="Arial"/>
                <w:bCs/>
                <w:sz w:val="18"/>
                <w:szCs w:val="18"/>
              </w:rPr>
              <w:t xml:space="preserve">Quality </w:t>
            </w:r>
            <w:r w:rsidR="00602E9B" w:rsidRPr="00BF203A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t xml:space="preserve">cheme </w:t>
            </w:r>
            <w:r w:rsidR="00602E9B" w:rsidRPr="00BF203A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t xml:space="preserve">or </w:t>
            </w:r>
            <w:r w:rsidR="00602E9B" w:rsidRPr="00BF203A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t xml:space="preserve">ood </w:t>
            </w:r>
          </w:p>
        </w:tc>
        <w:tc>
          <w:tcPr>
            <w:tcW w:w="676" w:type="pct"/>
            <w:vAlign w:val="center"/>
          </w:tcPr>
          <w:p w:rsidR="000A361B" w:rsidRPr="00BF203A" w:rsidRDefault="000A361B" w:rsidP="001043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:rsidR="000A361B" w:rsidRPr="00BF203A" w:rsidRDefault="000A361B" w:rsidP="001043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rPr>
          <w:trHeight w:val="209"/>
        </w:trPr>
        <w:tc>
          <w:tcPr>
            <w:tcW w:w="4091" w:type="pct"/>
            <w:gridSpan w:val="2"/>
            <w:vAlign w:val="center"/>
          </w:tcPr>
          <w:p w:rsidR="00B46A9F" w:rsidRPr="00BF203A" w:rsidRDefault="00B46A9F" w:rsidP="00B7102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Cs/>
                <w:sz w:val="18"/>
                <w:szCs w:val="18"/>
              </w:rPr>
              <w:t>Certyfikacja produktów rolnictwa, spożywczych i innych w programie System Certyfikacji Quality Meat Program (QMP)</w:t>
            </w:r>
          </w:p>
        </w:tc>
        <w:tc>
          <w:tcPr>
            <w:tcW w:w="676" w:type="pct"/>
            <w:vAlign w:val="center"/>
          </w:tcPr>
          <w:p w:rsidR="00B46A9F" w:rsidRPr="00BF203A" w:rsidRDefault="00B46A9F" w:rsidP="001043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:rsidR="00B46A9F" w:rsidRPr="00BF203A" w:rsidRDefault="00B46A9F" w:rsidP="001043AB">
            <w:p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c>
          <w:tcPr>
            <w:tcW w:w="4091" w:type="pct"/>
            <w:gridSpan w:val="2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wg. specyficznego programu akredytacji PCA (zaznacz poniżej)</w:t>
            </w:r>
          </w:p>
        </w:tc>
        <w:tc>
          <w:tcPr>
            <w:tcW w:w="909" w:type="pct"/>
            <w:gridSpan w:val="2"/>
            <w:shd w:val="clear" w:color="auto" w:fill="B3B3B3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613439">
        <w:trPr>
          <w:trHeight w:val="785"/>
        </w:trPr>
        <w:tc>
          <w:tcPr>
            <w:tcW w:w="3150" w:type="pct"/>
          </w:tcPr>
          <w:p w:rsidR="001043AB" w:rsidRPr="00BF203A" w:rsidRDefault="001043AB" w:rsidP="001043AB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Rodzaj działań:</w:t>
            </w:r>
          </w:p>
        </w:tc>
        <w:tc>
          <w:tcPr>
            <w:tcW w:w="941" w:type="pct"/>
          </w:tcPr>
          <w:p w:rsidR="001043AB" w:rsidRPr="00BF203A" w:rsidRDefault="001043AB" w:rsidP="001043AB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Specyficzne programy akredytacji PCA</w:t>
            </w:r>
          </w:p>
        </w:tc>
        <w:tc>
          <w:tcPr>
            <w:tcW w:w="909" w:type="pct"/>
            <w:gridSpan w:val="2"/>
          </w:tcPr>
          <w:p w:rsidR="001043AB" w:rsidRPr="00BF203A" w:rsidRDefault="001043AB" w:rsidP="001043AB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613439">
        <w:tc>
          <w:tcPr>
            <w:tcW w:w="3150" w:type="pct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Certyfikacja produktów tradycyjnych i regionalnych</w:t>
            </w:r>
          </w:p>
        </w:tc>
        <w:tc>
          <w:tcPr>
            <w:tcW w:w="941" w:type="pct"/>
            <w:vAlign w:val="center"/>
          </w:tcPr>
          <w:p w:rsidR="001043AB" w:rsidRPr="00BF203A" w:rsidRDefault="001043AB" w:rsidP="001043AB">
            <w:p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DAC-06</w:t>
            </w:r>
          </w:p>
        </w:tc>
        <w:tc>
          <w:tcPr>
            <w:tcW w:w="676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c>
          <w:tcPr>
            <w:tcW w:w="3150" w:type="pct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Certyfikacja w zakresie produkcji ekologicznej i znakowania produktów ekologicznych</w:t>
            </w:r>
          </w:p>
        </w:tc>
        <w:tc>
          <w:tcPr>
            <w:tcW w:w="941" w:type="pct"/>
            <w:vAlign w:val="center"/>
          </w:tcPr>
          <w:p w:rsidR="001043AB" w:rsidRPr="00BF203A" w:rsidRDefault="001043AB" w:rsidP="001043AB">
            <w:p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DAC-13</w:t>
            </w:r>
          </w:p>
        </w:tc>
        <w:tc>
          <w:tcPr>
            <w:tcW w:w="676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rPr>
          <w:trHeight w:val="365"/>
        </w:trPr>
        <w:tc>
          <w:tcPr>
            <w:tcW w:w="3150" w:type="pct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Certyfikacja produktów spożywczych w programie QAFP</w:t>
            </w:r>
          </w:p>
        </w:tc>
        <w:tc>
          <w:tcPr>
            <w:tcW w:w="941" w:type="pct"/>
            <w:vAlign w:val="center"/>
          </w:tcPr>
          <w:p w:rsidR="001043AB" w:rsidRPr="00BF203A" w:rsidRDefault="001043AB" w:rsidP="001043AB">
            <w:p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DAC-20</w:t>
            </w:r>
          </w:p>
        </w:tc>
        <w:tc>
          <w:tcPr>
            <w:tcW w:w="676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3150" w:type="pct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lastRenderedPageBreak/>
              <w:t>Dopuszczanie wyrobów do stosowania w zakładach górniczych</w:t>
            </w:r>
          </w:p>
        </w:tc>
        <w:tc>
          <w:tcPr>
            <w:tcW w:w="941" w:type="pct"/>
            <w:vAlign w:val="center"/>
          </w:tcPr>
          <w:p w:rsidR="001043AB" w:rsidRPr="00BF203A" w:rsidRDefault="001043AB" w:rsidP="001043AB">
            <w:p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DAC-21</w:t>
            </w:r>
          </w:p>
        </w:tc>
        <w:tc>
          <w:tcPr>
            <w:tcW w:w="676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3150" w:type="pct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Ocena zgodności w obszarze kolei</w:t>
            </w:r>
          </w:p>
        </w:tc>
        <w:tc>
          <w:tcPr>
            <w:tcW w:w="941" w:type="pct"/>
            <w:vAlign w:val="center"/>
          </w:tcPr>
          <w:p w:rsidR="001043AB" w:rsidRPr="00BF203A" w:rsidRDefault="001043AB" w:rsidP="001043AB">
            <w:p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DAC-22</w:t>
            </w:r>
          </w:p>
        </w:tc>
        <w:tc>
          <w:tcPr>
            <w:tcW w:w="676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3150" w:type="pct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Certyfikacja integrowanej produkcji roślin</w:t>
            </w:r>
          </w:p>
        </w:tc>
        <w:tc>
          <w:tcPr>
            <w:tcW w:w="941" w:type="pct"/>
            <w:vAlign w:val="center"/>
          </w:tcPr>
          <w:p w:rsidR="001043AB" w:rsidRPr="00BF203A" w:rsidRDefault="001043AB" w:rsidP="001043AB">
            <w:p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DAC-23</w:t>
            </w:r>
          </w:p>
        </w:tc>
        <w:tc>
          <w:tcPr>
            <w:tcW w:w="676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3150" w:type="pct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Certyfikacja zgodności zakładowej kontroli produkcji, </w:t>
            </w:r>
          </w:p>
        </w:tc>
        <w:tc>
          <w:tcPr>
            <w:tcW w:w="941" w:type="pct"/>
            <w:vMerge w:val="restart"/>
            <w:vAlign w:val="center"/>
          </w:tcPr>
          <w:p w:rsidR="001043AB" w:rsidRPr="00BF203A" w:rsidRDefault="001043AB" w:rsidP="001043AB">
            <w:p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DAC-24</w:t>
            </w:r>
          </w:p>
        </w:tc>
        <w:tc>
          <w:tcPr>
            <w:tcW w:w="676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03A" w:rsidRPr="00BF203A" w:rsidTr="00613439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3150" w:type="pct"/>
            <w:vAlign w:val="center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Certyfikacja stałości właściwości użytkowych wyrobu budowlanego</w:t>
            </w:r>
          </w:p>
        </w:tc>
        <w:tc>
          <w:tcPr>
            <w:tcW w:w="941" w:type="pct"/>
            <w:vMerge/>
          </w:tcPr>
          <w:p w:rsidR="001043AB" w:rsidRPr="00BF203A" w:rsidRDefault="001043AB" w:rsidP="001043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6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1043AB" w:rsidRPr="00BF203A" w:rsidRDefault="001043AB" w:rsidP="001043A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6FC">
              <w:rPr>
                <w:rFonts w:ascii="Arial" w:hAnsi="Arial" w:cs="Arial"/>
                <w:sz w:val="18"/>
                <w:szCs w:val="18"/>
              </w:rPr>
            </w:r>
            <w:r w:rsidR="00CF26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0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63B7E" w:rsidRPr="00BF203A" w:rsidRDefault="003A234C" w:rsidP="009A4939">
      <w:pPr>
        <w:pStyle w:val="Tytu"/>
        <w:spacing w:before="120"/>
        <w:jc w:val="both"/>
        <w:rPr>
          <w:rFonts w:ascii="Arial" w:hAnsi="Arial" w:cs="Arial"/>
          <w:b/>
          <w:sz w:val="16"/>
          <w:szCs w:val="16"/>
        </w:rPr>
      </w:pPr>
      <w:r w:rsidRPr="00BF203A">
        <w:rPr>
          <w:rFonts w:ascii="Arial" w:hAnsi="Arial" w:cs="Arial"/>
          <w:b/>
          <w:sz w:val="16"/>
          <w:szCs w:val="16"/>
        </w:rPr>
        <w:t xml:space="preserve">Wnioskowany zakres akredytacji należy określić zgodnie z informacjami zawartymi w </w:t>
      </w:r>
      <w:r w:rsidR="002659A4" w:rsidRPr="00BF203A">
        <w:rPr>
          <w:rFonts w:ascii="Arial" w:hAnsi="Arial" w:cs="Arial"/>
          <w:b/>
          <w:sz w:val="16"/>
          <w:szCs w:val="16"/>
        </w:rPr>
        <w:t xml:space="preserve">odpowiednich </w:t>
      </w:r>
      <w:r w:rsidRPr="00BF203A">
        <w:rPr>
          <w:rFonts w:ascii="Arial" w:hAnsi="Arial" w:cs="Arial"/>
          <w:b/>
          <w:sz w:val="16"/>
          <w:szCs w:val="16"/>
        </w:rPr>
        <w:t xml:space="preserve">punktach niniejszego wniosku. Jeśli </w:t>
      </w:r>
      <w:r w:rsidR="002659A4" w:rsidRPr="00BF203A">
        <w:rPr>
          <w:rFonts w:ascii="Arial" w:hAnsi="Arial" w:cs="Arial"/>
          <w:b/>
          <w:sz w:val="16"/>
          <w:szCs w:val="16"/>
        </w:rPr>
        <w:t xml:space="preserve">Państwa wniosek </w:t>
      </w:r>
      <w:r w:rsidRPr="00BF203A">
        <w:rPr>
          <w:rFonts w:ascii="Arial" w:hAnsi="Arial" w:cs="Arial"/>
          <w:b/>
          <w:sz w:val="16"/>
          <w:szCs w:val="16"/>
        </w:rPr>
        <w:t xml:space="preserve">nie dotyczy </w:t>
      </w:r>
      <w:r w:rsidR="002659A4" w:rsidRPr="00BF203A">
        <w:rPr>
          <w:rFonts w:ascii="Arial" w:hAnsi="Arial" w:cs="Arial"/>
          <w:b/>
          <w:sz w:val="16"/>
          <w:szCs w:val="16"/>
        </w:rPr>
        <w:t xml:space="preserve">któregoś z </w:t>
      </w:r>
      <w:r w:rsidR="00B9666B" w:rsidRPr="00BF203A">
        <w:rPr>
          <w:rFonts w:ascii="Arial" w:hAnsi="Arial" w:cs="Arial"/>
          <w:b/>
          <w:sz w:val="16"/>
          <w:szCs w:val="16"/>
        </w:rPr>
        <w:t>poniższych</w:t>
      </w:r>
      <w:r w:rsidR="002659A4" w:rsidRPr="00BF203A">
        <w:rPr>
          <w:rFonts w:ascii="Arial" w:hAnsi="Arial" w:cs="Arial"/>
          <w:b/>
          <w:sz w:val="16"/>
          <w:szCs w:val="16"/>
        </w:rPr>
        <w:t xml:space="preserve"> punków,</w:t>
      </w:r>
      <w:r w:rsidRPr="00BF203A">
        <w:rPr>
          <w:rFonts w:ascii="Arial" w:hAnsi="Arial" w:cs="Arial"/>
          <w:b/>
          <w:sz w:val="16"/>
          <w:szCs w:val="16"/>
        </w:rPr>
        <w:t xml:space="preserve"> wówczas należy </w:t>
      </w:r>
      <w:r w:rsidR="002659A4" w:rsidRPr="00BF203A">
        <w:rPr>
          <w:rFonts w:ascii="Arial" w:hAnsi="Arial" w:cs="Arial"/>
          <w:b/>
          <w:sz w:val="16"/>
          <w:szCs w:val="16"/>
        </w:rPr>
        <w:t xml:space="preserve">je </w:t>
      </w:r>
      <w:r w:rsidRPr="00BF203A">
        <w:rPr>
          <w:rFonts w:ascii="Arial" w:hAnsi="Arial" w:cs="Arial"/>
          <w:b/>
          <w:sz w:val="16"/>
          <w:szCs w:val="16"/>
        </w:rPr>
        <w:t>usunąć.</w:t>
      </w:r>
      <w:r w:rsidR="00DB2380" w:rsidRPr="00BF203A">
        <w:rPr>
          <w:rFonts w:ascii="Arial" w:hAnsi="Arial" w:cs="Arial"/>
          <w:b/>
          <w:sz w:val="16"/>
          <w:szCs w:val="16"/>
        </w:rPr>
        <w:t xml:space="preserve"> Kolumnę „Lokalizacje” nie wypełniać w przypadku podania w punkcie </w:t>
      </w:r>
      <w:r w:rsidR="003A1AB6" w:rsidRPr="00BF203A">
        <w:rPr>
          <w:rFonts w:ascii="Arial" w:hAnsi="Arial" w:cs="Arial"/>
          <w:b/>
          <w:sz w:val="16"/>
          <w:szCs w:val="16"/>
        </w:rPr>
        <w:t>2</w:t>
      </w:r>
      <w:r w:rsidR="001E6A92" w:rsidRPr="00BF203A">
        <w:rPr>
          <w:rFonts w:ascii="Arial" w:hAnsi="Arial" w:cs="Arial"/>
          <w:b/>
          <w:sz w:val="16"/>
          <w:szCs w:val="16"/>
        </w:rPr>
        <w:t>5</w:t>
      </w:r>
      <w:r w:rsidR="00DB2380" w:rsidRPr="00BF203A">
        <w:rPr>
          <w:rFonts w:ascii="Arial" w:hAnsi="Arial" w:cs="Arial"/>
          <w:b/>
          <w:sz w:val="16"/>
          <w:szCs w:val="16"/>
        </w:rPr>
        <w:t xml:space="preserve"> tylko jednej lokalizacji.</w:t>
      </w:r>
    </w:p>
    <w:p w:rsidR="002B0162" w:rsidRPr="00BF203A" w:rsidRDefault="002B0162" w:rsidP="006D664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16"/>
          <w:szCs w:val="16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AKREDYTACJI </w:t>
      </w:r>
      <w:r w:rsidR="00EE0B6A" w:rsidRPr="00BF203A">
        <w:rPr>
          <w:rFonts w:ascii="Arial" w:hAnsi="Arial" w:cs="Arial"/>
          <w:b/>
          <w:sz w:val="24"/>
          <w:szCs w:val="24"/>
        </w:rPr>
        <w:t>– CERTYFIKACJA ZGODNOŚCI WYROBÓW</w:t>
      </w:r>
      <w:r w:rsidR="00C87B00" w:rsidRPr="00BF203A">
        <w:rPr>
          <w:rFonts w:ascii="Arial" w:hAnsi="Arial" w:cs="Arial"/>
          <w:b/>
          <w:sz w:val="24"/>
          <w:szCs w:val="24"/>
        </w:rPr>
        <w:t xml:space="preserve"> / CERTYFIKACJA NA ZNAKI ZGODNOŚCI</w:t>
      </w:r>
    </w:p>
    <w:p w:rsidR="002B0162" w:rsidRPr="00BF203A" w:rsidRDefault="00E719C2" w:rsidP="00393E44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F203A">
        <w:rPr>
          <w:rFonts w:ascii="Arial" w:hAnsi="Arial" w:cs="Arial"/>
          <w:sz w:val="18"/>
          <w:szCs w:val="18"/>
        </w:rPr>
        <w:t>Z</w:t>
      </w:r>
      <w:r w:rsidR="002B0162" w:rsidRPr="00BF203A">
        <w:rPr>
          <w:rFonts w:ascii="Arial" w:hAnsi="Arial" w:cs="Arial"/>
          <w:sz w:val="18"/>
          <w:szCs w:val="18"/>
        </w:rPr>
        <w:t xml:space="preserve">akres akredytacji </w:t>
      </w:r>
      <w:r w:rsidRPr="00BF203A">
        <w:rPr>
          <w:rFonts w:ascii="Arial" w:hAnsi="Arial" w:cs="Arial"/>
          <w:sz w:val="18"/>
          <w:szCs w:val="18"/>
        </w:rPr>
        <w:t xml:space="preserve">jednostki certyfikującej wyroby </w:t>
      </w:r>
      <w:r w:rsidR="002B0162" w:rsidRPr="00BF203A">
        <w:rPr>
          <w:rFonts w:ascii="Arial" w:hAnsi="Arial" w:cs="Arial"/>
          <w:sz w:val="18"/>
          <w:szCs w:val="18"/>
        </w:rPr>
        <w:t>opiera się na Międzynarodowej Klasyfikacji Norm</w:t>
      </w:r>
      <w:r w:rsidR="00CF605D" w:rsidRPr="00BF203A">
        <w:rPr>
          <w:rFonts w:ascii="Arial" w:hAnsi="Arial" w:cs="Arial"/>
          <w:sz w:val="18"/>
          <w:szCs w:val="18"/>
        </w:rPr>
        <w:t>, będącej</w:t>
      </w:r>
      <w:r w:rsidR="002B0162" w:rsidRPr="00BF203A">
        <w:rPr>
          <w:rFonts w:ascii="Arial" w:hAnsi="Arial" w:cs="Arial"/>
          <w:sz w:val="18"/>
          <w:szCs w:val="18"/>
        </w:rPr>
        <w:t xml:space="preserve"> </w:t>
      </w:r>
      <w:r w:rsidR="006F0859" w:rsidRPr="00BF203A">
        <w:rPr>
          <w:rFonts w:ascii="Arial" w:hAnsi="Arial" w:cs="Arial"/>
          <w:sz w:val="18"/>
          <w:szCs w:val="18"/>
        </w:rPr>
        <w:t>podstawą do szeregowania dziedzinowego norm w katalogach norm międzynarodowych, regionalnych i</w:t>
      </w:r>
      <w:r w:rsidR="00AB22F1" w:rsidRPr="00BF203A">
        <w:rPr>
          <w:rFonts w:ascii="Arial" w:hAnsi="Arial" w:cs="Arial"/>
          <w:sz w:val="18"/>
          <w:szCs w:val="18"/>
        </w:rPr>
        <w:t> </w:t>
      </w:r>
      <w:r w:rsidR="006F0859" w:rsidRPr="00BF203A">
        <w:rPr>
          <w:rFonts w:ascii="Arial" w:hAnsi="Arial" w:cs="Arial"/>
          <w:sz w:val="18"/>
          <w:szCs w:val="18"/>
        </w:rPr>
        <w:t>krajowych oraz innych dokumentów normatywnych</w:t>
      </w:r>
      <w:r w:rsidR="00CF605D" w:rsidRPr="00BF203A">
        <w:rPr>
          <w:rFonts w:ascii="Arial" w:hAnsi="Arial" w:cs="Arial"/>
          <w:sz w:val="18"/>
          <w:szCs w:val="18"/>
        </w:rPr>
        <w:t>.</w:t>
      </w:r>
      <w:r w:rsidR="006F0859" w:rsidRPr="00BF203A">
        <w:rPr>
          <w:rFonts w:ascii="Arial" w:hAnsi="Arial" w:cs="Arial"/>
          <w:sz w:val="18"/>
          <w:szCs w:val="18"/>
        </w:rPr>
        <w:t xml:space="preserve"> </w:t>
      </w:r>
      <w:r w:rsidR="00D8074C" w:rsidRPr="00BF203A">
        <w:rPr>
          <w:rFonts w:ascii="Arial" w:hAnsi="Arial" w:cs="Arial"/>
          <w:sz w:val="18"/>
          <w:szCs w:val="18"/>
        </w:rPr>
        <w:t xml:space="preserve">Normy stanowiące dokumenty odniesienia dla poszczególnych wyrobów </w:t>
      </w:r>
      <w:r w:rsidR="00CF605D" w:rsidRPr="00BF203A">
        <w:rPr>
          <w:rFonts w:ascii="Arial" w:hAnsi="Arial" w:cs="Arial"/>
          <w:sz w:val="18"/>
          <w:szCs w:val="18"/>
        </w:rPr>
        <w:t xml:space="preserve">zaklasyfikowane </w:t>
      </w:r>
      <w:r w:rsidR="002B0162" w:rsidRPr="00BF203A">
        <w:rPr>
          <w:rFonts w:ascii="Arial" w:hAnsi="Arial" w:cs="Arial"/>
          <w:sz w:val="18"/>
          <w:szCs w:val="18"/>
        </w:rPr>
        <w:t>zostały do</w:t>
      </w:r>
      <w:r w:rsidR="00CB04BB" w:rsidRPr="00BF203A">
        <w:rPr>
          <w:rFonts w:ascii="Arial" w:hAnsi="Arial" w:cs="Arial"/>
          <w:sz w:val="18"/>
          <w:szCs w:val="18"/>
        </w:rPr>
        <w:t xml:space="preserve"> określonych dziedzin przemysłu,</w:t>
      </w:r>
      <w:r w:rsidR="002B0162" w:rsidRPr="00BF203A">
        <w:rPr>
          <w:rFonts w:ascii="Arial" w:hAnsi="Arial" w:cs="Arial"/>
          <w:sz w:val="18"/>
          <w:szCs w:val="18"/>
        </w:rPr>
        <w:t xml:space="preserve"> </w:t>
      </w:r>
      <w:r w:rsidR="00D8074C" w:rsidRPr="00BF203A">
        <w:rPr>
          <w:rFonts w:ascii="Arial" w:hAnsi="Arial" w:cs="Arial"/>
          <w:sz w:val="18"/>
          <w:szCs w:val="18"/>
        </w:rPr>
        <w:t>identyfikowanych</w:t>
      </w:r>
      <w:r w:rsidR="00A86F19" w:rsidRPr="00BF203A">
        <w:rPr>
          <w:rFonts w:ascii="Arial" w:hAnsi="Arial" w:cs="Arial"/>
          <w:sz w:val="18"/>
          <w:szCs w:val="18"/>
        </w:rPr>
        <w:t xml:space="preserve"> </w:t>
      </w:r>
      <w:r w:rsidR="002B0162" w:rsidRPr="00BF203A">
        <w:rPr>
          <w:rFonts w:ascii="Arial" w:hAnsi="Arial" w:cs="Arial"/>
          <w:sz w:val="18"/>
          <w:szCs w:val="18"/>
        </w:rPr>
        <w:t>symbol</w:t>
      </w:r>
      <w:r w:rsidR="00CB04BB" w:rsidRPr="00BF203A">
        <w:rPr>
          <w:rFonts w:ascii="Arial" w:hAnsi="Arial" w:cs="Arial"/>
          <w:sz w:val="18"/>
          <w:szCs w:val="18"/>
        </w:rPr>
        <w:t>a</w:t>
      </w:r>
      <w:r w:rsidR="00CF605D" w:rsidRPr="00BF203A">
        <w:rPr>
          <w:rFonts w:ascii="Arial" w:hAnsi="Arial" w:cs="Arial"/>
          <w:sz w:val="18"/>
          <w:szCs w:val="18"/>
        </w:rPr>
        <w:t>m</w:t>
      </w:r>
      <w:r w:rsidR="00CB04BB" w:rsidRPr="00BF203A">
        <w:rPr>
          <w:rFonts w:ascii="Arial" w:hAnsi="Arial" w:cs="Arial"/>
          <w:sz w:val="18"/>
          <w:szCs w:val="18"/>
        </w:rPr>
        <w:t>i</w:t>
      </w:r>
      <w:r w:rsidR="00CF605D" w:rsidRPr="00BF203A">
        <w:rPr>
          <w:rFonts w:ascii="Arial" w:hAnsi="Arial" w:cs="Arial"/>
          <w:sz w:val="18"/>
          <w:szCs w:val="18"/>
        </w:rPr>
        <w:t xml:space="preserve"> ICS</w:t>
      </w:r>
      <w:r w:rsidR="002B0162" w:rsidRPr="00BF203A">
        <w:rPr>
          <w:rFonts w:ascii="Arial" w:hAnsi="Arial" w:cs="Arial"/>
          <w:sz w:val="18"/>
          <w:szCs w:val="18"/>
        </w:rPr>
        <w:t xml:space="preserve">. </w:t>
      </w:r>
    </w:p>
    <w:p w:rsidR="00BE12EA" w:rsidRPr="00BF203A" w:rsidRDefault="00BE12EA" w:rsidP="006D664D">
      <w:pPr>
        <w:pStyle w:val="Tytu"/>
        <w:spacing w:before="120" w:after="120"/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>1a.</w:t>
      </w:r>
      <w:r w:rsidR="0029656E" w:rsidRPr="00BF203A">
        <w:rPr>
          <w:rFonts w:ascii="Arial" w:hAnsi="Arial" w:cs="Arial"/>
          <w:b/>
          <w:sz w:val="24"/>
          <w:szCs w:val="24"/>
        </w:rPr>
        <w:tab/>
      </w:r>
      <w:r w:rsidRPr="00BF203A">
        <w:rPr>
          <w:rFonts w:ascii="Arial" w:hAnsi="Arial" w:cs="Arial"/>
          <w:b/>
          <w:sz w:val="24"/>
          <w:szCs w:val="24"/>
        </w:rPr>
        <w:t>ZAKRES AKREDYTACJI – CERTYFIKACJA ZGODNOŚCI WYROBÓW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1843"/>
        <w:gridCol w:w="2436"/>
        <w:gridCol w:w="1232"/>
        <w:gridCol w:w="777"/>
      </w:tblGrid>
      <w:tr w:rsidR="00BF203A" w:rsidRPr="00BF203A" w:rsidTr="00DD32EE">
        <w:tc>
          <w:tcPr>
            <w:tcW w:w="1530" w:type="pct"/>
            <w:vAlign w:val="center"/>
          </w:tcPr>
          <w:p w:rsidR="00BE12EA" w:rsidRPr="00BF203A" w:rsidRDefault="00E94590" w:rsidP="00E945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Nazwa wyrobu</w:t>
            </w:r>
            <w:r w:rsidR="00BE12EA" w:rsidRPr="00BF203A">
              <w:rPr>
                <w:rFonts w:ascii="Arial" w:hAnsi="Arial" w:cs="Arial"/>
                <w:b/>
                <w:sz w:val="18"/>
                <w:szCs w:val="18"/>
              </w:rPr>
              <w:t>/grupy wyrobów</w:t>
            </w:r>
            <w:r w:rsidR="00BE12EA" w:rsidRPr="00BF203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1017" w:type="pct"/>
            <w:vAlign w:val="center"/>
          </w:tcPr>
          <w:p w:rsidR="00BE12EA" w:rsidRPr="00BF203A" w:rsidRDefault="00BE12EA" w:rsidP="002B66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 xml:space="preserve">Program </w:t>
            </w:r>
            <w:r w:rsidR="00826891" w:rsidRPr="00BF203A">
              <w:rPr>
                <w:rFonts w:ascii="Arial" w:hAnsi="Arial" w:cs="Arial"/>
                <w:b/>
                <w:sz w:val="18"/>
                <w:szCs w:val="18"/>
              </w:rPr>
              <w:t>certyfikacji</w:t>
            </w:r>
            <w:r w:rsidR="00826891" w:rsidRPr="00BF203A">
              <w:rPr>
                <w:rFonts w:ascii="Arial" w:hAnsi="Arial" w:cs="Arial"/>
                <w:sz w:val="18"/>
                <w:szCs w:val="18"/>
              </w:rPr>
              <w:t>*)</w:t>
            </w:r>
          </w:p>
        </w:tc>
        <w:tc>
          <w:tcPr>
            <w:tcW w:w="1344" w:type="pct"/>
            <w:vAlign w:val="center"/>
          </w:tcPr>
          <w:p w:rsidR="00BE12EA" w:rsidRPr="00BF203A" w:rsidRDefault="00DE6DD2" w:rsidP="00DE6DD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BE12EA" w:rsidRPr="00BF203A">
              <w:rPr>
                <w:rFonts w:ascii="Arial" w:hAnsi="Arial" w:cs="Arial"/>
                <w:b/>
                <w:sz w:val="18"/>
                <w:szCs w:val="18"/>
              </w:rPr>
              <w:t>okument</w:t>
            </w:r>
            <w:r w:rsidRPr="00BF203A">
              <w:rPr>
                <w:rFonts w:ascii="Arial" w:hAnsi="Arial" w:cs="Arial"/>
                <w:b/>
                <w:sz w:val="18"/>
                <w:szCs w:val="18"/>
              </w:rPr>
              <w:t xml:space="preserve"> n</w:t>
            </w:r>
            <w:r w:rsidR="00BE12EA" w:rsidRPr="00BF203A">
              <w:rPr>
                <w:rFonts w:ascii="Arial" w:hAnsi="Arial" w:cs="Arial"/>
                <w:b/>
                <w:sz w:val="18"/>
                <w:szCs w:val="18"/>
              </w:rPr>
              <w:t>ormatywny</w:t>
            </w:r>
            <w:r w:rsidR="00587288" w:rsidRPr="00BF203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680" w:type="pct"/>
            <w:vAlign w:val="center"/>
          </w:tcPr>
          <w:p w:rsidR="00DD32EE" w:rsidRPr="00BF203A" w:rsidRDefault="00DD32EE" w:rsidP="00DD32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BE12EA" w:rsidRPr="00BF203A" w:rsidRDefault="00DD32EE" w:rsidP="00DD32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430" w:type="pct"/>
            <w:vAlign w:val="center"/>
          </w:tcPr>
          <w:p w:rsidR="00BE12EA" w:rsidRPr="00BF203A" w:rsidRDefault="00BE12EA" w:rsidP="002B66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 xml:space="preserve">ICS </w:t>
            </w:r>
            <w:r w:rsidRPr="00BF203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BF203A" w:rsidRPr="00BF203A" w:rsidTr="00DD32EE">
        <w:trPr>
          <w:trHeight w:val="331"/>
        </w:trPr>
        <w:tc>
          <w:tcPr>
            <w:tcW w:w="1530" w:type="pct"/>
          </w:tcPr>
          <w:p w:rsidR="00BE12EA" w:rsidRPr="00BF203A" w:rsidRDefault="00BE12EA" w:rsidP="0068427E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pct"/>
          </w:tcPr>
          <w:p w:rsidR="00BE12EA" w:rsidRPr="00BF203A" w:rsidRDefault="00BE12EA" w:rsidP="006842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pct"/>
          </w:tcPr>
          <w:p w:rsidR="00BE12EA" w:rsidRPr="00BF203A" w:rsidRDefault="00BE12EA" w:rsidP="006842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</w:tcPr>
          <w:p w:rsidR="00BE12EA" w:rsidRPr="00BF203A" w:rsidRDefault="00BE12EA" w:rsidP="006842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</w:tcPr>
          <w:p w:rsidR="00BE12EA" w:rsidRPr="00BF203A" w:rsidRDefault="00BE12EA" w:rsidP="006842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203A" w:rsidRPr="00BF203A" w:rsidTr="00DD32EE">
        <w:trPr>
          <w:trHeight w:val="331"/>
        </w:trPr>
        <w:tc>
          <w:tcPr>
            <w:tcW w:w="1530" w:type="pct"/>
          </w:tcPr>
          <w:p w:rsidR="00BE12EA" w:rsidRPr="00BF203A" w:rsidRDefault="00BE12EA" w:rsidP="0068427E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pct"/>
          </w:tcPr>
          <w:p w:rsidR="00BE12EA" w:rsidRPr="00BF203A" w:rsidRDefault="00BE12EA" w:rsidP="006842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pct"/>
          </w:tcPr>
          <w:p w:rsidR="00BE12EA" w:rsidRPr="00BF203A" w:rsidRDefault="00BE12EA" w:rsidP="006842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</w:tcPr>
          <w:p w:rsidR="00BE12EA" w:rsidRPr="00BF203A" w:rsidRDefault="00BE12EA" w:rsidP="006842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</w:tcPr>
          <w:p w:rsidR="00BE12EA" w:rsidRPr="00BF203A" w:rsidRDefault="00BE12EA" w:rsidP="006842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DD32EE">
        <w:trPr>
          <w:trHeight w:val="331"/>
        </w:trPr>
        <w:tc>
          <w:tcPr>
            <w:tcW w:w="1530" w:type="pct"/>
          </w:tcPr>
          <w:p w:rsidR="00B9666B" w:rsidRPr="00BF203A" w:rsidRDefault="00B9666B" w:rsidP="0068427E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pct"/>
          </w:tcPr>
          <w:p w:rsidR="00B9666B" w:rsidRPr="00BF203A" w:rsidRDefault="00B9666B" w:rsidP="006842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pct"/>
          </w:tcPr>
          <w:p w:rsidR="00B9666B" w:rsidRPr="00BF203A" w:rsidRDefault="00B9666B" w:rsidP="006842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</w:tcPr>
          <w:p w:rsidR="00B9666B" w:rsidRPr="00BF203A" w:rsidRDefault="00B9666B" w:rsidP="006842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</w:tcPr>
          <w:p w:rsidR="00B9666B" w:rsidRPr="00BF203A" w:rsidRDefault="00B9666B" w:rsidP="006842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E12EA" w:rsidRPr="00BF203A" w:rsidRDefault="0029656E" w:rsidP="006D664D">
      <w:pPr>
        <w:spacing w:before="120" w:after="120"/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>1b.</w:t>
      </w:r>
      <w:r w:rsidRPr="00BF203A">
        <w:rPr>
          <w:rFonts w:ascii="Arial" w:hAnsi="Arial" w:cs="Arial"/>
          <w:b/>
          <w:sz w:val="24"/>
          <w:szCs w:val="24"/>
        </w:rPr>
        <w:tab/>
      </w:r>
      <w:r w:rsidR="00BE12EA" w:rsidRPr="00BF203A">
        <w:rPr>
          <w:rFonts w:ascii="Arial" w:hAnsi="Arial" w:cs="Arial"/>
          <w:b/>
          <w:sz w:val="24"/>
          <w:szCs w:val="24"/>
        </w:rPr>
        <w:t>ZAKRES AKREDYTACJI – CERTYFIKACJA NA ZNAK ZGODNOŚCI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1845"/>
        <w:gridCol w:w="2436"/>
        <w:gridCol w:w="1232"/>
        <w:gridCol w:w="777"/>
      </w:tblGrid>
      <w:tr w:rsidR="00BF203A" w:rsidRPr="00BF203A" w:rsidTr="00DD32EE">
        <w:tc>
          <w:tcPr>
            <w:tcW w:w="1529" w:type="pct"/>
            <w:vAlign w:val="center"/>
          </w:tcPr>
          <w:p w:rsidR="00BE12EA" w:rsidRPr="00BF203A" w:rsidRDefault="00E94590" w:rsidP="00E945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Nazwa wyrobu</w:t>
            </w:r>
            <w:r w:rsidR="00BE12EA" w:rsidRPr="00BF203A">
              <w:rPr>
                <w:rFonts w:ascii="Arial" w:hAnsi="Arial" w:cs="Arial"/>
                <w:b/>
                <w:sz w:val="18"/>
                <w:szCs w:val="18"/>
              </w:rPr>
              <w:t>/grupy wyrobów</w:t>
            </w:r>
            <w:r w:rsidR="00BE12EA" w:rsidRPr="00BF203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1018" w:type="pct"/>
            <w:vAlign w:val="center"/>
          </w:tcPr>
          <w:p w:rsidR="00BE12EA" w:rsidRPr="00BF203A" w:rsidRDefault="00BE12EA" w:rsidP="0082689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Program certyfikacji</w:t>
            </w:r>
            <w:r w:rsidR="00826891" w:rsidRPr="00BF203A">
              <w:rPr>
                <w:rFonts w:ascii="Arial" w:hAnsi="Arial" w:cs="Arial"/>
                <w:sz w:val="18"/>
                <w:szCs w:val="18"/>
              </w:rPr>
              <w:t>*)</w:t>
            </w:r>
          </w:p>
        </w:tc>
        <w:tc>
          <w:tcPr>
            <w:tcW w:w="1344" w:type="pct"/>
            <w:vAlign w:val="center"/>
          </w:tcPr>
          <w:p w:rsidR="00BE12EA" w:rsidRPr="00BF203A" w:rsidRDefault="00DE6DD2" w:rsidP="002B66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Dokument normatywny</w:t>
            </w:r>
            <w:r w:rsidRPr="00BF203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680" w:type="pct"/>
            <w:vAlign w:val="center"/>
          </w:tcPr>
          <w:p w:rsidR="00DD32EE" w:rsidRPr="00BF203A" w:rsidRDefault="00DD32EE" w:rsidP="00DD32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BE12EA" w:rsidRPr="00BF203A" w:rsidRDefault="00DD32EE" w:rsidP="00DD32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429" w:type="pct"/>
            <w:vAlign w:val="center"/>
          </w:tcPr>
          <w:p w:rsidR="00BE12EA" w:rsidRPr="00BF203A" w:rsidRDefault="00BE12EA" w:rsidP="002B66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 xml:space="preserve">ICS </w:t>
            </w:r>
            <w:r w:rsidR="0002309B" w:rsidRPr="00BF203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BF203A" w:rsidRPr="00BF203A" w:rsidTr="00DD32EE">
        <w:trPr>
          <w:trHeight w:val="331"/>
        </w:trPr>
        <w:tc>
          <w:tcPr>
            <w:tcW w:w="1529" w:type="pct"/>
          </w:tcPr>
          <w:p w:rsidR="00BE12EA" w:rsidRPr="00BF203A" w:rsidRDefault="00BE12EA" w:rsidP="006E2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pct"/>
          </w:tcPr>
          <w:p w:rsidR="00BE12EA" w:rsidRPr="00BF203A" w:rsidRDefault="00BE12EA" w:rsidP="006E2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pct"/>
          </w:tcPr>
          <w:p w:rsidR="00BE12EA" w:rsidRPr="00BF203A" w:rsidRDefault="00BE12EA" w:rsidP="006E2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</w:tcPr>
          <w:p w:rsidR="00BE12EA" w:rsidRPr="00BF203A" w:rsidRDefault="00BE12EA" w:rsidP="006E2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BE12EA" w:rsidRPr="00BF203A" w:rsidRDefault="00BE12EA" w:rsidP="006E2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203A" w:rsidRPr="00BF203A" w:rsidTr="00DD32EE">
        <w:trPr>
          <w:trHeight w:val="331"/>
        </w:trPr>
        <w:tc>
          <w:tcPr>
            <w:tcW w:w="1529" w:type="pct"/>
          </w:tcPr>
          <w:p w:rsidR="00BE12EA" w:rsidRPr="00BF203A" w:rsidRDefault="00BE12EA" w:rsidP="006E2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pct"/>
          </w:tcPr>
          <w:p w:rsidR="00BE12EA" w:rsidRPr="00BF203A" w:rsidRDefault="00BE12EA" w:rsidP="006E2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pct"/>
          </w:tcPr>
          <w:p w:rsidR="00BE12EA" w:rsidRPr="00BF203A" w:rsidRDefault="00BE12EA" w:rsidP="006E2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</w:tcPr>
          <w:p w:rsidR="00BE12EA" w:rsidRPr="00BF203A" w:rsidRDefault="00BE12EA" w:rsidP="006E2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BE12EA" w:rsidRPr="00BF203A" w:rsidRDefault="00BE12EA" w:rsidP="006E2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DD32EE">
        <w:trPr>
          <w:trHeight w:val="331"/>
        </w:trPr>
        <w:tc>
          <w:tcPr>
            <w:tcW w:w="1529" w:type="pct"/>
          </w:tcPr>
          <w:p w:rsidR="00B9666B" w:rsidRPr="00BF203A" w:rsidRDefault="00B9666B" w:rsidP="006E2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pct"/>
          </w:tcPr>
          <w:p w:rsidR="00B9666B" w:rsidRPr="00BF203A" w:rsidRDefault="00B9666B" w:rsidP="006E2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pct"/>
          </w:tcPr>
          <w:p w:rsidR="00B9666B" w:rsidRPr="00BF203A" w:rsidRDefault="00B9666B" w:rsidP="006E2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</w:tcPr>
          <w:p w:rsidR="00B9666B" w:rsidRPr="00BF203A" w:rsidRDefault="00B9666B" w:rsidP="006E2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B9666B" w:rsidRPr="00BF203A" w:rsidRDefault="00B9666B" w:rsidP="006E2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B0162" w:rsidRPr="00BF203A" w:rsidRDefault="00E164E3" w:rsidP="0007785C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F203A">
        <w:rPr>
          <w:rFonts w:ascii="Arial" w:hAnsi="Arial" w:cs="Arial"/>
          <w:spacing w:val="-1"/>
          <w:sz w:val="16"/>
          <w:szCs w:val="16"/>
          <w:lang w:val="en-US"/>
        </w:rPr>
        <w:t xml:space="preserve">ICS – International Classification for Standards (Międzynarodowa Klasyfikacja Norm). </w:t>
      </w:r>
      <w:r w:rsidR="002B0162" w:rsidRPr="00BF203A">
        <w:rPr>
          <w:rFonts w:ascii="Arial" w:hAnsi="Arial" w:cs="Arial"/>
          <w:sz w:val="16"/>
          <w:szCs w:val="16"/>
        </w:rPr>
        <w:t>Należy wybrać tylko te grupy</w:t>
      </w:r>
      <w:r w:rsidR="0083149A" w:rsidRPr="00BF203A">
        <w:rPr>
          <w:rFonts w:ascii="Arial" w:hAnsi="Arial" w:cs="Arial"/>
          <w:sz w:val="16"/>
          <w:szCs w:val="16"/>
        </w:rPr>
        <w:t xml:space="preserve"> asortymentowe </w:t>
      </w:r>
      <w:r w:rsidR="00E62FC7" w:rsidRPr="00BF203A">
        <w:rPr>
          <w:rFonts w:ascii="Arial" w:hAnsi="Arial" w:cs="Arial"/>
          <w:sz w:val="16"/>
          <w:szCs w:val="16"/>
        </w:rPr>
        <w:t xml:space="preserve">wyrobów </w:t>
      </w:r>
      <w:r w:rsidR="0083149A" w:rsidRPr="00BF203A">
        <w:rPr>
          <w:rFonts w:ascii="Arial" w:hAnsi="Arial" w:cs="Arial"/>
          <w:sz w:val="16"/>
          <w:szCs w:val="16"/>
        </w:rPr>
        <w:t>wg</w:t>
      </w:r>
      <w:r w:rsidR="002B0162" w:rsidRPr="00BF203A">
        <w:rPr>
          <w:rFonts w:ascii="Arial" w:hAnsi="Arial" w:cs="Arial"/>
          <w:sz w:val="16"/>
          <w:szCs w:val="16"/>
        </w:rPr>
        <w:t xml:space="preserve"> ICS, w których </w:t>
      </w:r>
      <w:r w:rsidR="00FD68DB" w:rsidRPr="00BF203A">
        <w:rPr>
          <w:rFonts w:ascii="Arial" w:hAnsi="Arial" w:cs="Arial"/>
          <w:sz w:val="16"/>
          <w:szCs w:val="16"/>
        </w:rPr>
        <w:t xml:space="preserve">JCW </w:t>
      </w:r>
      <w:r w:rsidR="0092638E" w:rsidRPr="00BF203A">
        <w:rPr>
          <w:rFonts w:ascii="Arial" w:hAnsi="Arial" w:cs="Arial"/>
          <w:sz w:val="16"/>
          <w:szCs w:val="16"/>
        </w:rPr>
        <w:t>będzie prowadzić ocenę</w:t>
      </w:r>
      <w:r w:rsidR="002B0162" w:rsidRPr="00BF203A">
        <w:rPr>
          <w:rFonts w:ascii="Arial" w:hAnsi="Arial" w:cs="Arial"/>
          <w:sz w:val="16"/>
          <w:szCs w:val="16"/>
        </w:rPr>
        <w:t xml:space="preserve"> zgodności. </w:t>
      </w:r>
    </w:p>
    <w:p w:rsidR="00FF2B48" w:rsidRPr="00BF203A" w:rsidRDefault="00FF2B48" w:rsidP="00FF2B48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F203A">
        <w:rPr>
          <w:rFonts w:ascii="Arial" w:hAnsi="Arial" w:cs="Arial"/>
          <w:sz w:val="16"/>
          <w:szCs w:val="16"/>
        </w:rPr>
        <w:t>*) 󠆬program certyfikacji uwzględnia rozporządzenie Komisji (UE) 2016/631 z dnia 14 kwietnia 2016 r. ustanawiające kodeks sieci dotyczący wymogów w zakresie przyłączenia jednostek wytwórczych</w:t>
      </w:r>
    </w:p>
    <w:p w:rsidR="00BE12EA" w:rsidRPr="00BF203A" w:rsidRDefault="00BE12EA" w:rsidP="006D664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>ZAKRES AKREDYTACJI – CERTYFIKACJA ZGODNOŚCI USŁUG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167"/>
        <w:gridCol w:w="1579"/>
        <w:gridCol w:w="2242"/>
        <w:gridCol w:w="1073"/>
      </w:tblGrid>
      <w:tr w:rsidR="00BF203A" w:rsidRPr="00BF203A" w:rsidTr="00DD32EE">
        <w:trPr>
          <w:cantSplit/>
          <w:trHeight w:val="680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E00" w:rsidRPr="00BF203A" w:rsidRDefault="00896E00" w:rsidP="0002309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sz w:val="18"/>
              </w:rPr>
              <w:t>Rodzaj działalności</w:t>
            </w:r>
            <w:r w:rsidR="0002309B" w:rsidRPr="00BF203A">
              <w:rPr>
                <w:rFonts w:ascii="Arial" w:hAnsi="Arial" w:cs="Arial"/>
                <w:b/>
                <w:sz w:val="18"/>
                <w:vertAlign w:val="superscript"/>
              </w:rPr>
              <w:t>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E00" w:rsidRPr="00BF203A" w:rsidRDefault="00896E00">
            <w:pPr>
              <w:pStyle w:val="Nagwek9"/>
              <w:spacing w:before="40" w:after="40"/>
              <w:ind w:left="0"/>
              <w:jc w:val="center"/>
            </w:pPr>
            <w:r w:rsidRPr="00BF203A">
              <w:t>Program certyfikacji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E00" w:rsidRPr="00BF203A" w:rsidRDefault="00DE6DD2" w:rsidP="00587288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Dokument normatywny</w:t>
            </w:r>
            <w:r w:rsidRPr="00BF203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EE" w:rsidRPr="00BF203A" w:rsidRDefault="00DD32EE" w:rsidP="00DD32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896E00" w:rsidRPr="00BF203A" w:rsidRDefault="00DD32EE" w:rsidP="00DD32EE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BF203A" w:rsidRPr="00BF203A" w:rsidTr="00DD32EE">
        <w:trPr>
          <w:cantSplit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</w:tr>
      <w:tr w:rsidR="00BF203A" w:rsidRPr="00BF203A" w:rsidTr="00DD32EE">
        <w:trPr>
          <w:cantSplit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</w:tr>
      <w:tr w:rsidR="00BF203A" w:rsidRPr="00BF203A" w:rsidTr="00DD32EE">
        <w:trPr>
          <w:cantSplit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66B" w:rsidRPr="00BF203A" w:rsidRDefault="00B9666B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66B" w:rsidRPr="00BF203A" w:rsidRDefault="00B9666B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66B" w:rsidRPr="00BF203A" w:rsidRDefault="00B9666B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66B" w:rsidRPr="00BF203A" w:rsidRDefault="00B9666B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</w:tr>
    </w:tbl>
    <w:p w:rsidR="00BE12EA" w:rsidRPr="00BF203A" w:rsidRDefault="00BE12EA" w:rsidP="00BE12EA">
      <w:pPr>
        <w:shd w:val="clear" w:color="auto" w:fill="FFFFFF"/>
        <w:spacing w:line="206" w:lineRule="exact"/>
        <w:ind w:left="24"/>
        <w:jc w:val="both"/>
        <w:rPr>
          <w:rFonts w:ascii="Arial" w:hAnsi="Arial" w:cs="Arial"/>
          <w:spacing w:val="-1"/>
          <w:sz w:val="16"/>
          <w:szCs w:val="16"/>
        </w:rPr>
      </w:pPr>
      <w:r w:rsidRPr="00BF203A">
        <w:rPr>
          <w:rFonts w:ascii="Arial" w:hAnsi="Arial" w:cs="Arial"/>
          <w:spacing w:val="-1"/>
          <w:sz w:val="16"/>
          <w:szCs w:val="16"/>
        </w:rPr>
        <w:t>PKD – Polska Klasyfikacja Działalności (Dz. U. 2007 Nr 251, poz. 1885 z późn. zm.).</w:t>
      </w:r>
    </w:p>
    <w:p w:rsidR="00B9666B" w:rsidRPr="00BF203A" w:rsidRDefault="00B9666B" w:rsidP="00BE12EA">
      <w:pPr>
        <w:shd w:val="clear" w:color="auto" w:fill="FFFFFF"/>
        <w:spacing w:line="206" w:lineRule="exact"/>
        <w:ind w:left="24"/>
        <w:jc w:val="both"/>
        <w:rPr>
          <w:rFonts w:ascii="Arial" w:hAnsi="Arial" w:cs="Arial"/>
          <w:spacing w:val="-1"/>
          <w:sz w:val="16"/>
          <w:szCs w:val="16"/>
        </w:rPr>
      </w:pPr>
    </w:p>
    <w:p w:rsidR="00FB20DC" w:rsidRPr="00BF203A" w:rsidRDefault="00FB20DC" w:rsidP="00BE12EA">
      <w:pPr>
        <w:shd w:val="clear" w:color="auto" w:fill="FFFFFF"/>
        <w:spacing w:line="206" w:lineRule="exact"/>
        <w:ind w:left="24"/>
        <w:jc w:val="both"/>
        <w:rPr>
          <w:rFonts w:ascii="Arial" w:hAnsi="Arial" w:cs="Arial"/>
          <w:spacing w:val="-1"/>
          <w:sz w:val="16"/>
          <w:szCs w:val="16"/>
        </w:rPr>
      </w:pPr>
    </w:p>
    <w:p w:rsidR="00BE12EA" w:rsidRPr="00BF203A" w:rsidRDefault="00BE12EA" w:rsidP="006D664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lastRenderedPageBreak/>
        <w:t>ZAKRES AKREDYTACJI – CERTYFIKACJA ZGODNOŚCI PROCESÓW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159"/>
        <w:gridCol w:w="1571"/>
        <w:gridCol w:w="2236"/>
        <w:gridCol w:w="1095"/>
      </w:tblGrid>
      <w:tr w:rsidR="00BF203A" w:rsidRPr="00BF203A" w:rsidTr="00FB20DC">
        <w:trPr>
          <w:cantSplit/>
          <w:trHeight w:val="680"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E00" w:rsidRPr="00BF203A" w:rsidRDefault="00896E00" w:rsidP="00587288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sz w:val="18"/>
              </w:rPr>
              <w:t>Rodzaj działalności</w:t>
            </w:r>
            <w:r w:rsidR="0002309B" w:rsidRPr="00BF203A">
              <w:rPr>
                <w:rStyle w:val="Odwoanieprzypisudolnego"/>
                <w:rFonts w:ascii="Arial" w:hAnsi="Arial" w:cs="Arial"/>
                <w:b/>
              </w:rPr>
              <w:t>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E00" w:rsidRPr="00BF203A" w:rsidRDefault="00896E00">
            <w:pPr>
              <w:pStyle w:val="Nagwek9"/>
              <w:spacing w:before="40" w:after="40"/>
              <w:ind w:left="0"/>
              <w:jc w:val="center"/>
            </w:pPr>
            <w:r w:rsidRPr="00BF203A">
              <w:t>Program certyfikacji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E00" w:rsidRPr="00BF203A" w:rsidRDefault="00DE6DD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Dokument normatywny</w:t>
            </w:r>
            <w:r w:rsidR="008459A2" w:rsidRPr="00BF203A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DC" w:rsidRPr="00BF203A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896E00" w:rsidRPr="00BF203A" w:rsidRDefault="00FB20DC" w:rsidP="00FB20D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BF203A" w:rsidRPr="00BF203A" w:rsidTr="00FB20DC">
        <w:trPr>
          <w:cantSplit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</w:tr>
      <w:tr w:rsidR="00BF203A" w:rsidRPr="00BF203A" w:rsidTr="00FB20DC">
        <w:trPr>
          <w:cantSplit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</w:tr>
      <w:tr w:rsidR="00BF203A" w:rsidRPr="00BF203A" w:rsidTr="00FB20DC">
        <w:trPr>
          <w:cantSplit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6E00" w:rsidRPr="00BF203A" w:rsidRDefault="00896E00">
            <w:pPr>
              <w:spacing w:before="60" w:after="60"/>
              <w:ind w:left="709"/>
              <w:rPr>
                <w:rFonts w:ascii="Arial" w:hAnsi="Arial" w:cs="Arial"/>
                <w:sz w:val="18"/>
              </w:rPr>
            </w:pPr>
          </w:p>
        </w:tc>
      </w:tr>
    </w:tbl>
    <w:p w:rsidR="001D03FB" w:rsidRPr="00BF203A" w:rsidRDefault="00BE12EA" w:rsidP="00BE12EA">
      <w:pPr>
        <w:shd w:val="clear" w:color="auto" w:fill="FFFFFF"/>
        <w:spacing w:line="206" w:lineRule="exact"/>
        <w:ind w:left="24"/>
        <w:jc w:val="both"/>
        <w:rPr>
          <w:rFonts w:ascii="Arial" w:hAnsi="Arial" w:cs="Arial"/>
          <w:spacing w:val="-1"/>
          <w:sz w:val="16"/>
          <w:szCs w:val="16"/>
        </w:rPr>
      </w:pPr>
      <w:r w:rsidRPr="00BF203A">
        <w:rPr>
          <w:rFonts w:ascii="Arial" w:hAnsi="Arial" w:cs="Arial"/>
          <w:spacing w:val="-1"/>
          <w:sz w:val="16"/>
          <w:szCs w:val="16"/>
        </w:rPr>
        <w:t>PKD – Polska Klasyfikacja Działalności (Dz. U. 2007 Nr 251, poz. 1885 z późn. zm.).</w:t>
      </w:r>
    </w:p>
    <w:p w:rsidR="00BE12EA" w:rsidRPr="00BF203A" w:rsidRDefault="00BE12EA" w:rsidP="006D664D">
      <w:pPr>
        <w:pStyle w:val="Tytu"/>
        <w:numPr>
          <w:ilvl w:val="0"/>
          <w:numId w:val="2"/>
        </w:numPr>
        <w:spacing w:before="120" w:after="120"/>
        <w:ind w:right="141"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AKREDYTACJI </w:t>
      </w:r>
      <w:r w:rsidR="00CD7AB0" w:rsidRPr="00BF203A">
        <w:rPr>
          <w:rFonts w:ascii="Arial" w:hAnsi="Arial" w:cs="Arial"/>
          <w:b/>
          <w:sz w:val="24"/>
          <w:szCs w:val="24"/>
        </w:rPr>
        <w:t>- CERTY</w:t>
      </w:r>
      <w:r w:rsidR="00B330F5" w:rsidRPr="00BF203A">
        <w:rPr>
          <w:rFonts w:ascii="Arial" w:hAnsi="Arial" w:cs="Arial"/>
          <w:b/>
          <w:sz w:val="24"/>
          <w:szCs w:val="24"/>
        </w:rPr>
        <w:t>FIKACJA PRODUKTÓW SPOŻYWCZYCH W </w:t>
      </w:r>
      <w:r w:rsidR="00CD7AB0" w:rsidRPr="00BF203A">
        <w:rPr>
          <w:rFonts w:ascii="Arial" w:hAnsi="Arial" w:cs="Arial"/>
          <w:b/>
          <w:sz w:val="24"/>
          <w:szCs w:val="24"/>
        </w:rPr>
        <w:t xml:space="preserve">PROGRAMIE BRCGS </w:t>
      </w:r>
      <w:r w:rsidR="00904BE2" w:rsidRPr="00BF203A">
        <w:rPr>
          <w:rFonts w:ascii="Arial" w:hAnsi="Arial" w:cs="Arial"/>
          <w:b/>
          <w:sz w:val="24"/>
          <w:szCs w:val="24"/>
        </w:rPr>
        <w:t>GLOBAL STANDARD FOOD SAFETY (</w:t>
      </w:r>
      <w:r w:rsidR="00CD7AB0" w:rsidRPr="00BF203A">
        <w:rPr>
          <w:rFonts w:ascii="Arial" w:hAnsi="Arial" w:cs="Arial"/>
          <w:b/>
          <w:sz w:val="24"/>
          <w:szCs w:val="24"/>
        </w:rPr>
        <w:t>GLOBALN</w:t>
      </w:r>
      <w:r w:rsidR="00904BE2" w:rsidRPr="00BF203A">
        <w:rPr>
          <w:rFonts w:ascii="Arial" w:hAnsi="Arial" w:cs="Arial"/>
          <w:b/>
          <w:sz w:val="24"/>
          <w:szCs w:val="24"/>
        </w:rPr>
        <w:t xml:space="preserve">A NORMA BEZPIECZEŃSTWO ŻYWNOŚCI) </w:t>
      </w:r>
      <w:r w:rsidR="00836447" w:rsidRPr="00BF203A">
        <w:rPr>
          <w:rFonts w:ascii="Arial" w:hAnsi="Arial" w:cs="Arial"/>
          <w:b/>
          <w:sz w:val="24"/>
          <w:szCs w:val="24"/>
        </w:rPr>
        <w:t xml:space="preserve">- </w:t>
      </w:r>
      <w:r w:rsidRPr="00BF203A">
        <w:rPr>
          <w:rFonts w:ascii="Arial" w:hAnsi="Arial" w:cs="Arial"/>
          <w:b/>
          <w:sz w:val="24"/>
          <w:szCs w:val="24"/>
        </w:rPr>
        <w:t xml:space="preserve">wydanie </w:t>
      </w:r>
      <w:r w:rsidR="005D6FE3" w:rsidRPr="00BF203A">
        <w:rPr>
          <w:rFonts w:ascii="Arial" w:hAnsi="Arial" w:cs="Arial"/>
          <w:b/>
          <w:sz w:val="24"/>
          <w:szCs w:val="24"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1"/>
        <w:gridCol w:w="1263"/>
        <w:gridCol w:w="357"/>
      </w:tblGrid>
      <w:tr w:rsidR="00BF203A" w:rsidRPr="00BF203A" w:rsidTr="00FB20DC">
        <w:trPr>
          <w:trHeight w:val="611"/>
        </w:trPr>
        <w:tc>
          <w:tcPr>
            <w:tcW w:w="4106" w:type="pct"/>
            <w:vAlign w:val="center"/>
          </w:tcPr>
          <w:p w:rsidR="00BE12EA" w:rsidRPr="00BF203A" w:rsidRDefault="00BE12EA" w:rsidP="002B66E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Przetwórstwo produktów spożywczych:</w:t>
            </w:r>
          </w:p>
        </w:tc>
        <w:tc>
          <w:tcPr>
            <w:tcW w:w="697" w:type="pct"/>
            <w:vAlign w:val="center"/>
          </w:tcPr>
          <w:p w:rsidR="00FB20DC" w:rsidRPr="00BF203A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BE12EA" w:rsidRPr="00BF203A" w:rsidRDefault="00FB20DC" w:rsidP="00FB20D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197" w:type="pct"/>
            <w:shd w:val="clear" w:color="auto" w:fill="E6E6E6"/>
            <w:vAlign w:val="center"/>
          </w:tcPr>
          <w:p w:rsidR="00BE12EA" w:rsidRPr="00BF203A" w:rsidRDefault="003E08D0" w:rsidP="00DE6DD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1C2C57" w:rsidRPr="00BF203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  <w:t>Surowe mięso czerwone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  <w:t>Surowy drób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BE12EA" w:rsidP="00427A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98" w:hanging="308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3.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A1084E" w:rsidRPr="00BF203A">
              <w:rPr>
                <w:rFonts w:ascii="Arial" w:hAnsi="Arial" w:cs="Arial"/>
                <w:sz w:val="18"/>
                <w:szCs w:val="18"/>
              </w:rPr>
              <w:t>Surow</w:t>
            </w:r>
            <w:r w:rsidR="00427A37" w:rsidRPr="00BF203A">
              <w:rPr>
                <w:rFonts w:ascii="Arial" w:hAnsi="Arial" w:cs="Arial"/>
                <w:sz w:val="18"/>
                <w:szCs w:val="18"/>
              </w:rPr>
              <w:t>e</w:t>
            </w:r>
            <w:r w:rsidR="00A1084E" w:rsidRPr="00BF20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203A">
              <w:rPr>
                <w:rFonts w:ascii="Arial" w:hAnsi="Arial" w:cs="Arial"/>
                <w:sz w:val="18"/>
                <w:szCs w:val="18"/>
              </w:rPr>
              <w:t>przygotowane</w:t>
            </w:r>
            <w:r w:rsidR="00A1084E" w:rsidRPr="00BF203A">
              <w:rPr>
                <w:rFonts w:ascii="Arial" w:hAnsi="Arial" w:cs="Arial"/>
                <w:sz w:val="18"/>
                <w:szCs w:val="18"/>
              </w:rPr>
              <w:t xml:space="preserve"> produkty (mięsne i wegetariańskie) 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98" w:hanging="3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4.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</w:r>
            <w:r w:rsidR="00AF5590" w:rsidRPr="00BF20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203A">
              <w:rPr>
                <w:rFonts w:ascii="Arial" w:hAnsi="Arial" w:cs="Arial"/>
                <w:sz w:val="18"/>
                <w:szCs w:val="18"/>
              </w:rPr>
              <w:t>Produkty i przetwory z surowych</w:t>
            </w:r>
            <w:r w:rsidRPr="00BF203A" w:rsidDel="00B267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203A">
              <w:rPr>
                <w:rFonts w:ascii="Arial" w:hAnsi="Arial" w:cs="Arial"/>
                <w:sz w:val="18"/>
                <w:szCs w:val="18"/>
              </w:rPr>
              <w:t>ryb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5.</w:t>
            </w:r>
            <w:r w:rsidR="00BE12EA" w:rsidRPr="00BF203A">
              <w:rPr>
                <w:rFonts w:ascii="Arial" w:hAnsi="Arial" w:cs="Arial"/>
                <w:sz w:val="18"/>
                <w:szCs w:val="18"/>
              </w:rPr>
              <w:tab/>
              <w:t>Owoce, warzywa i orzechy</w:t>
            </w:r>
            <w:r w:rsidR="00BE12EA" w:rsidRPr="00BF203A" w:rsidDel="00B267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BE12EA" w:rsidP="00AF2AA8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6.</w:t>
            </w:r>
            <w:r w:rsidR="00AF2AA8" w:rsidRPr="00BF203A">
              <w:rPr>
                <w:rFonts w:ascii="Arial" w:hAnsi="Arial" w:cs="Arial"/>
                <w:sz w:val="18"/>
                <w:szCs w:val="18"/>
              </w:rPr>
              <w:tab/>
            </w:r>
            <w:r w:rsidRPr="00BF203A">
              <w:rPr>
                <w:rFonts w:ascii="Arial" w:hAnsi="Arial" w:cs="Arial"/>
                <w:sz w:val="18"/>
                <w:szCs w:val="18"/>
              </w:rPr>
              <w:t>Przygotowane owoce, warzywa i orzechy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7.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BF203A">
              <w:rPr>
                <w:rFonts w:ascii="Arial" w:hAnsi="Arial" w:cs="Arial"/>
                <w:sz w:val="18"/>
                <w:szCs w:val="18"/>
              </w:rPr>
              <w:t>Nabiał, jaja w płynie</w:t>
            </w:r>
            <w:r w:rsidR="00BE12EA" w:rsidRPr="00BF203A" w:rsidDel="00B267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AF2AA8" w:rsidP="00AF5590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8.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</w:r>
            <w:r w:rsidR="00AF5590" w:rsidRPr="00BF203A">
              <w:rPr>
                <w:rFonts w:ascii="Arial" w:hAnsi="Arial" w:cs="Arial"/>
                <w:sz w:val="18"/>
                <w:szCs w:val="18"/>
              </w:rPr>
              <w:t>Gotowane mięso</w:t>
            </w:r>
            <w:r w:rsidR="00BE12EA" w:rsidRPr="00BF203A">
              <w:rPr>
                <w:rFonts w:ascii="Arial" w:hAnsi="Arial" w:cs="Arial"/>
                <w:sz w:val="18"/>
                <w:szCs w:val="18"/>
              </w:rPr>
              <w:t xml:space="preserve"> / produkty rybne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9.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BF203A">
              <w:rPr>
                <w:rFonts w:ascii="Arial" w:hAnsi="Arial" w:cs="Arial"/>
                <w:sz w:val="18"/>
                <w:szCs w:val="18"/>
              </w:rPr>
              <w:t>Mięso i ryby peklowane na surowo i/lub fermentowane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AF2AA8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10.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BF203A">
              <w:rPr>
                <w:rFonts w:ascii="Arial" w:hAnsi="Arial" w:cs="Arial"/>
                <w:sz w:val="18"/>
                <w:szCs w:val="18"/>
              </w:rPr>
              <w:t>Dania gotowe</w:t>
            </w:r>
            <w:r w:rsidR="000B20FE" w:rsidRPr="00BF203A">
              <w:rPr>
                <w:rFonts w:ascii="Arial" w:hAnsi="Arial" w:cs="Arial"/>
                <w:sz w:val="18"/>
                <w:szCs w:val="18"/>
              </w:rPr>
              <w:t xml:space="preserve"> i kanapki,</w:t>
            </w:r>
            <w:r w:rsidR="00BE12EA" w:rsidRPr="00BF203A">
              <w:rPr>
                <w:rFonts w:ascii="Arial" w:hAnsi="Arial" w:cs="Arial"/>
                <w:sz w:val="18"/>
                <w:szCs w:val="18"/>
              </w:rPr>
              <w:t xml:space="preserve"> desery gotowe do spożycia</w:t>
            </w:r>
            <w:r w:rsidR="00BE12EA" w:rsidRPr="00BF203A" w:rsidDel="00BD34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11.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BF203A">
              <w:rPr>
                <w:rFonts w:ascii="Arial" w:hAnsi="Arial" w:cs="Arial"/>
                <w:sz w:val="18"/>
                <w:szCs w:val="18"/>
              </w:rPr>
              <w:t>Produkty o niskiej / wysokiej kwasowości w puszkach / opakowaniach szklanych</w:t>
            </w:r>
            <w:r w:rsidR="00AF5590" w:rsidRPr="00BF203A">
              <w:rPr>
                <w:rFonts w:ascii="Arial" w:hAnsi="Arial" w:cs="Arial"/>
                <w:sz w:val="18"/>
                <w:szCs w:val="18"/>
              </w:rPr>
              <w:t xml:space="preserve"> / opakowaniach plastikowych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12.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BF203A">
              <w:rPr>
                <w:rFonts w:ascii="Arial" w:hAnsi="Arial" w:cs="Arial"/>
                <w:sz w:val="18"/>
                <w:szCs w:val="18"/>
              </w:rPr>
              <w:t>Napoje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BE12EA" w:rsidP="00AF2AA8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13.</w:t>
            </w:r>
            <w:r w:rsidR="00AF2AA8" w:rsidRPr="00BF203A">
              <w:rPr>
                <w:rFonts w:ascii="Arial" w:hAnsi="Arial" w:cs="Arial"/>
                <w:sz w:val="18"/>
                <w:szCs w:val="18"/>
              </w:rPr>
              <w:tab/>
            </w:r>
            <w:r w:rsidRPr="00BF203A">
              <w:rPr>
                <w:rFonts w:ascii="Arial" w:hAnsi="Arial" w:cs="Arial"/>
                <w:sz w:val="18"/>
                <w:szCs w:val="18"/>
              </w:rPr>
              <w:t>Napoje alkoholowe i produkty fermentowane/warzone</w:t>
            </w:r>
            <w:r w:rsidRPr="00BF203A" w:rsidDel="00BD34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BE12EA" w:rsidP="00AF2AA8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14.</w:t>
            </w:r>
            <w:r w:rsidR="00AF2AA8" w:rsidRPr="00BF203A">
              <w:rPr>
                <w:rFonts w:ascii="Arial" w:hAnsi="Arial" w:cs="Arial"/>
                <w:sz w:val="18"/>
                <w:szCs w:val="18"/>
              </w:rPr>
              <w:tab/>
            </w:r>
            <w:r w:rsidRPr="00BF203A">
              <w:rPr>
                <w:rFonts w:ascii="Arial" w:hAnsi="Arial" w:cs="Arial"/>
                <w:sz w:val="18"/>
                <w:szCs w:val="18"/>
              </w:rPr>
              <w:t>Pieczywo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15.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BF203A">
              <w:rPr>
                <w:rFonts w:ascii="Arial" w:hAnsi="Arial" w:cs="Arial"/>
                <w:sz w:val="18"/>
                <w:szCs w:val="18"/>
              </w:rPr>
              <w:t>Żywność i składniki suche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16.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BF203A">
              <w:rPr>
                <w:rFonts w:ascii="Arial" w:hAnsi="Arial" w:cs="Arial"/>
                <w:sz w:val="18"/>
                <w:szCs w:val="18"/>
              </w:rPr>
              <w:t>Słodycze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106" w:type="pct"/>
          </w:tcPr>
          <w:p w:rsidR="00BE12EA" w:rsidRPr="00BF203A" w:rsidRDefault="00AF2AA8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17.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BF203A">
              <w:rPr>
                <w:rFonts w:ascii="Arial" w:hAnsi="Arial" w:cs="Arial"/>
                <w:sz w:val="18"/>
                <w:szCs w:val="18"/>
              </w:rPr>
              <w:t>Ziarna zbóż i przekąski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A11" w:rsidRPr="00BF203A" w:rsidTr="00FB20DC">
        <w:tc>
          <w:tcPr>
            <w:tcW w:w="4106" w:type="pct"/>
          </w:tcPr>
          <w:p w:rsidR="00BE12EA" w:rsidRPr="00BF203A" w:rsidRDefault="00AF2AA8" w:rsidP="00AF2AA8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18.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</w:r>
            <w:r w:rsidR="00BE12EA" w:rsidRPr="00BF203A">
              <w:rPr>
                <w:rFonts w:ascii="Arial" w:hAnsi="Arial" w:cs="Arial"/>
                <w:sz w:val="18"/>
                <w:szCs w:val="18"/>
              </w:rPr>
              <w:t>Oleje i tłuszcze</w:t>
            </w:r>
          </w:p>
        </w:tc>
        <w:tc>
          <w:tcPr>
            <w:tcW w:w="6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BE12EA" w:rsidRPr="00BF203A" w:rsidRDefault="00BE12EA" w:rsidP="006E24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4492" w:rsidRPr="00BF203A" w:rsidRDefault="00D24492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68427E">
      <w:pPr>
        <w:pStyle w:val="Tytu"/>
        <w:jc w:val="both"/>
        <w:rPr>
          <w:rFonts w:ascii="Arial" w:hAnsi="Arial" w:cs="Arial"/>
          <w:b/>
          <w:sz w:val="16"/>
          <w:szCs w:val="16"/>
        </w:rPr>
      </w:pPr>
    </w:p>
    <w:p w:rsidR="0002309B" w:rsidRPr="00BF203A" w:rsidRDefault="0002309B" w:rsidP="0002309B">
      <w:pPr>
        <w:pStyle w:val="Tekstprzypisudolnego"/>
        <w:rPr>
          <w:rFonts w:ascii="Arial" w:hAnsi="Arial" w:cs="Arial"/>
          <w:sz w:val="16"/>
          <w:szCs w:val="16"/>
        </w:rPr>
      </w:pPr>
      <w:r w:rsidRPr="00BF203A">
        <w:rPr>
          <w:rStyle w:val="Odwoanieprzypisudolnego"/>
          <w:rFonts w:ascii="Arial" w:hAnsi="Arial" w:cs="Arial"/>
          <w:sz w:val="16"/>
          <w:szCs w:val="16"/>
        </w:rPr>
        <w:t>6</w:t>
      </w:r>
      <w:r w:rsidRPr="00BF203A">
        <w:rPr>
          <w:rFonts w:ascii="Arial" w:hAnsi="Arial" w:cs="Arial"/>
          <w:sz w:val="16"/>
          <w:szCs w:val="16"/>
        </w:rPr>
        <w:t xml:space="preserve"> wg Załącznika 1 (Część B) do DACW-01</w:t>
      </w:r>
    </w:p>
    <w:p w:rsidR="00D24492" w:rsidRPr="00BF203A" w:rsidRDefault="00D24492" w:rsidP="0002309B">
      <w:pPr>
        <w:rPr>
          <w:rFonts w:ascii="Arial" w:hAnsi="Arial" w:cs="Arial"/>
          <w:b/>
          <w:sz w:val="16"/>
          <w:szCs w:val="16"/>
        </w:rPr>
      </w:pPr>
      <w:r w:rsidRPr="00BF203A">
        <w:rPr>
          <w:rFonts w:ascii="Arial" w:hAnsi="Arial" w:cs="Arial"/>
          <w:b/>
          <w:sz w:val="16"/>
          <w:szCs w:val="16"/>
        </w:rPr>
        <w:br w:type="page"/>
      </w:r>
    </w:p>
    <w:p w:rsidR="008A53E5" w:rsidRPr="00BF203A" w:rsidRDefault="008A53E5" w:rsidP="009452AC">
      <w:pPr>
        <w:pStyle w:val="Tytu"/>
        <w:numPr>
          <w:ilvl w:val="0"/>
          <w:numId w:val="2"/>
        </w:numPr>
        <w:spacing w:before="120" w:after="120"/>
        <w:ind w:right="141"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lastRenderedPageBreak/>
        <w:t xml:space="preserve">ZAKRES AKREDYTACJI - CERTYFIKACJA PRODUKTÓW SPOŻYWCZYCH W PROGRAMIE IFS FOOD </w:t>
      </w:r>
      <w:r w:rsidR="002A32F1" w:rsidRPr="00BF203A">
        <w:rPr>
          <w:rFonts w:ascii="Arial" w:hAnsi="Arial" w:cs="Arial"/>
          <w:b/>
          <w:sz w:val="24"/>
          <w:szCs w:val="24"/>
        </w:rPr>
        <w:t>ST</w:t>
      </w:r>
      <w:r w:rsidR="00AF2AA8" w:rsidRPr="00BF203A">
        <w:rPr>
          <w:rFonts w:ascii="Arial" w:hAnsi="Arial" w:cs="Arial"/>
          <w:b/>
          <w:sz w:val="24"/>
          <w:szCs w:val="24"/>
        </w:rPr>
        <w:t>ANDARD OCENY ZGODNOŚCI PRODUKTU I </w:t>
      </w:r>
      <w:r w:rsidR="002A32F1" w:rsidRPr="00BF203A">
        <w:rPr>
          <w:rFonts w:ascii="Arial" w:hAnsi="Arial" w:cs="Arial"/>
          <w:b/>
          <w:sz w:val="24"/>
          <w:szCs w:val="24"/>
        </w:rPr>
        <w:t>PROCESU PRODUKCYJN</w:t>
      </w:r>
      <w:r w:rsidR="00AF2AA8" w:rsidRPr="00BF203A">
        <w:rPr>
          <w:rFonts w:ascii="Arial" w:hAnsi="Arial" w:cs="Arial"/>
          <w:b/>
          <w:sz w:val="24"/>
          <w:szCs w:val="24"/>
        </w:rPr>
        <w:t>EGO W ZAKRESIE BEZPIECZEŃSTWA I </w:t>
      </w:r>
      <w:r w:rsidR="002A32F1" w:rsidRPr="00BF203A">
        <w:rPr>
          <w:rFonts w:ascii="Arial" w:hAnsi="Arial" w:cs="Arial"/>
          <w:b/>
          <w:sz w:val="24"/>
          <w:szCs w:val="24"/>
        </w:rPr>
        <w:t>JAKOŚCI ŻYWNOŚCI - wydanie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6"/>
        <w:gridCol w:w="1408"/>
        <w:gridCol w:w="357"/>
      </w:tblGrid>
      <w:tr w:rsidR="00BF203A" w:rsidRPr="00BF203A" w:rsidTr="00FB20DC">
        <w:trPr>
          <w:trHeight w:val="611"/>
        </w:trPr>
        <w:tc>
          <w:tcPr>
            <w:tcW w:w="4026" w:type="pct"/>
            <w:vAlign w:val="center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Przetwórstwo produktów spożywczych:</w:t>
            </w:r>
          </w:p>
        </w:tc>
        <w:tc>
          <w:tcPr>
            <w:tcW w:w="777" w:type="pct"/>
            <w:vAlign w:val="center"/>
          </w:tcPr>
          <w:p w:rsidR="00FB20DC" w:rsidRPr="00BF203A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8A53E5" w:rsidRPr="00BF203A" w:rsidRDefault="00FB20DC" w:rsidP="00FB20D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197" w:type="pct"/>
            <w:shd w:val="clear" w:color="auto" w:fill="E6E6E6"/>
            <w:vAlign w:val="center"/>
          </w:tcPr>
          <w:p w:rsidR="008A53E5" w:rsidRPr="00BF203A" w:rsidRDefault="003E08D0" w:rsidP="004858A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</w:tr>
      <w:tr w:rsidR="00BF203A" w:rsidRPr="00BF203A" w:rsidTr="00FB20DC">
        <w:tc>
          <w:tcPr>
            <w:tcW w:w="4026" w:type="pct"/>
          </w:tcPr>
          <w:p w:rsidR="008A53E5" w:rsidRPr="00BF203A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  <w:t xml:space="preserve">Czerwone i białe mięso, produkty drobiowe i mięsne </w:t>
            </w:r>
          </w:p>
        </w:tc>
        <w:tc>
          <w:tcPr>
            <w:tcW w:w="777" w:type="pct"/>
          </w:tcPr>
          <w:p w:rsidR="008A53E5" w:rsidRPr="00BF203A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026" w:type="pct"/>
          </w:tcPr>
          <w:p w:rsidR="008A53E5" w:rsidRPr="00BF203A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  <w:t>Ryby i produkty rybne</w:t>
            </w:r>
          </w:p>
        </w:tc>
        <w:tc>
          <w:tcPr>
            <w:tcW w:w="777" w:type="pct"/>
          </w:tcPr>
          <w:p w:rsidR="008A53E5" w:rsidRPr="00BF203A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026" w:type="pct"/>
          </w:tcPr>
          <w:p w:rsidR="008A53E5" w:rsidRPr="00BF203A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98" w:hanging="308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3.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  <w:t>Jaja i produkty jajeczne</w:t>
            </w:r>
          </w:p>
        </w:tc>
        <w:tc>
          <w:tcPr>
            <w:tcW w:w="777" w:type="pct"/>
          </w:tcPr>
          <w:p w:rsidR="008A53E5" w:rsidRPr="00BF203A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98" w:hanging="3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026" w:type="pct"/>
          </w:tcPr>
          <w:p w:rsidR="008A53E5" w:rsidRPr="00BF203A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4.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  <w:t>Produkty mleczne</w:t>
            </w:r>
          </w:p>
        </w:tc>
        <w:tc>
          <w:tcPr>
            <w:tcW w:w="777" w:type="pct"/>
          </w:tcPr>
          <w:p w:rsidR="008A53E5" w:rsidRPr="00BF203A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026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5.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  <w:t>Owoce i warzywa</w:t>
            </w:r>
          </w:p>
        </w:tc>
        <w:tc>
          <w:tcPr>
            <w:tcW w:w="77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026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6.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  <w:t>Produkty zbożowe, płatki zbożowe, przemysłowe wyroby piekarnicze i cukiernicze, słodycze, przekąski</w:t>
            </w:r>
          </w:p>
        </w:tc>
        <w:tc>
          <w:tcPr>
            <w:tcW w:w="77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026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7.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  <w:t>Produkty kombinowane (złożone)</w:t>
            </w:r>
          </w:p>
        </w:tc>
        <w:tc>
          <w:tcPr>
            <w:tcW w:w="77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026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8.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  <w:t>Napoje</w:t>
            </w:r>
          </w:p>
        </w:tc>
        <w:tc>
          <w:tcPr>
            <w:tcW w:w="77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026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9.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  <w:t xml:space="preserve">Oleje i tłuszcze </w:t>
            </w:r>
          </w:p>
        </w:tc>
        <w:tc>
          <w:tcPr>
            <w:tcW w:w="77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026" w:type="pct"/>
          </w:tcPr>
          <w:p w:rsidR="008A53E5" w:rsidRPr="00BF203A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10.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  <w:t>Produkty sypkie, inne składniki/dodatki i suplementy</w:t>
            </w:r>
          </w:p>
        </w:tc>
        <w:tc>
          <w:tcPr>
            <w:tcW w:w="777" w:type="pct"/>
          </w:tcPr>
          <w:p w:rsidR="008A53E5" w:rsidRPr="00BF203A" w:rsidRDefault="008A53E5" w:rsidP="002965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4026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11.</w:t>
            </w:r>
            <w:r w:rsidRPr="00BF203A">
              <w:rPr>
                <w:rFonts w:ascii="Arial" w:hAnsi="Arial" w:cs="Arial"/>
                <w:sz w:val="18"/>
                <w:szCs w:val="18"/>
              </w:rPr>
              <w:tab/>
              <w:t>Karma dla zwierząt domowych</w:t>
            </w:r>
          </w:p>
        </w:tc>
        <w:tc>
          <w:tcPr>
            <w:tcW w:w="77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8A53E5" w:rsidRPr="00BF203A" w:rsidRDefault="008A53E5" w:rsidP="00296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7C05" w:rsidRPr="00BF203A" w:rsidRDefault="00AF7C05" w:rsidP="009452AC">
      <w:pPr>
        <w:pStyle w:val="Tytu"/>
        <w:numPr>
          <w:ilvl w:val="0"/>
          <w:numId w:val="2"/>
        </w:numPr>
        <w:spacing w:before="120" w:after="120"/>
        <w:ind w:right="141"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</w:t>
      </w:r>
      <w:r w:rsidR="0022611E" w:rsidRPr="00BF203A">
        <w:rPr>
          <w:rFonts w:ascii="Arial" w:hAnsi="Arial" w:cs="Arial"/>
          <w:b/>
          <w:sz w:val="24"/>
          <w:szCs w:val="24"/>
        </w:rPr>
        <w:t xml:space="preserve">AKREDYTACJI - CERTYFIKACJA MATERIAŁÓW </w:t>
      </w:r>
      <w:r w:rsidR="00AF2AA8" w:rsidRPr="00BF203A">
        <w:rPr>
          <w:rFonts w:ascii="Arial" w:hAnsi="Arial" w:cs="Arial"/>
          <w:b/>
          <w:sz w:val="24"/>
          <w:szCs w:val="24"/>
        </w:rPr>
        <w:t>O</w:t>
      </w:r>
      <w:r w:rsidR="0022611E" w:rsidRPr="00BF203A">
        <w:rPr>
          <w:rFonts w:ascii="Arial" w:hAnsi="Arial" w:cs="Arial"/>
          <w:b/>
          <w:sz w:val="24"/>
          <w:szCs w:val="24"/>
        </w:rPr>
        <w:t xml:space="preserve">PAKOWANIOWYCH W PROGRAMIE BRCGS </w:t>
      </w:r>
      <w:r w:rsidR="00F75021" w:rsidRPr="00BF203A">
        <w:rPr>
          <w:rFonts w:ascii="Arial" w:hAnsi="Arial" w:cs="Arial"/>
          <w:b/>
          <w:sz w:val="24"/>
          <w:szCs w:val="24"/>
        </w:rPr>
        <w:t xml:space="preserve">GLOBAL STANDRARD FOR </w:t>
      </w:r>
      <w:r w:rsidR="00AF2AA8" w:rsidRPr="00BF203A">
        <w:rPr>
          <w:rFonts w:ascii="Arial" w:hAnsi="Arial" w:cs="Arial"/>
          <w:b/>
          <w:sz w:val="24"/>
          <w:szCs w:val="24"/>
        </w:rPr>
        <w:t>PACKAGING MATERIALS</w:t>
      </w:r>
      <w:r w:rsidR="0022611E" w:rsidRPr="00BF203A">
        <w:rPr>
          <w:rFonts w:ascii="Arial" w:hAnsi="Arial" w:cs="Arial"/>
          <w:b/>
          <w:sz w:val="24"/>
          <w:szCs w:val="24"/>
        </w:rPr>
        <w:t xml:space="preserve"> </w:t>
      </w:r>
      <w:r w:rsidR="00E94590" w:rsidRPr="00BF203A">
        <w:rPr>
          <w:rFonts w:ascii="Arial" w:hAnsi="Arial" w:cs="Arial"/>
          <w:b/>
          <w:sz w:val="24"/>
          <w:szCs w:val="24"/>
        </w:rPr>
        <w:t xml:space="preserve">– wydanie </w:t>
      </w:r>
      <w:r w:rsidR="00E17D22" w:rsidRPr="00BF203A">
        <w:rPr>
          <w:rFonts w:ascii="Arial" w:hAnsi="Arial" w:cs="Arial"/>
          <w:b/>
          <w:sz w:val="24"/>
          <w:szCs w:val="24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088"/>
        <w:gridCol w:w="1209"/>
        <w:gridCol w:w="339"/>
      </w:tblGrid>
      <w:tr w:rsidR="00BF203A" w:rsidRPr="00BF203A" w:rsidTr="00FB20DC">
        <w:tc>
          <w:tcPr>
            <w:tcW w:w="235" w:type="pct"/>
            <w:vAlign w:val="center"/>
          </w:tcPr>
          <w:p w:rsidR="00AF7C05" w:rsidRPr="00BF203A" w:rsidRDefault="00AF7C05" w:rsidP="002B66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br w:type="page"/>
              <w:t>Nr</w:t>
            </w:r>
          </w:p>
        </w:tc>
        <w:tc>
          <w:tcPr>
            <w:tcW w:w="3911" w:type="pct"/>
            <w:vAlign w:val="center"/>
          </w:tcPr>
          <w:p w:rsidR="00AF7C05" w:rsidRPr="00BF203A" w:rsidRDefault="00AF7C05" w:rsidP="00E9459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Kategorie </w:t>
            </w:r>
            <w:r w:rsidR="00E94590" w:rsidRPr="00BF203A">
              <w:rPr>
                <w:rFonts w:ascii="Arial" w:hAnsi="Arial" w:cs="Arial"/>
                <w:b/>
                <w:iCs/>
                <w:sz w:val="18"/>
                <w:szCs w:val="18"/>
              </w:rPr>
              <w:t>produkcji</w:t>
            </w:r>
          </w:p>
        </w:tc>
        <w:tc>
          <w:tcPr>
            <w:tcW w:w="667" w:type="pct"/>
            <w:vAlign w:val="center"/>
          </w:tcPr>
          <w:p w:rsidR="00FB20DC" w:rsidRPr="00BF203A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AF7C05" w:rsidRPr="00BF203A" w:rsidRDefault="00FB20DC" w:rsidP="00EC4DD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187" w:type="pct"/>
            <w:shd w:val="clear" w:color="auto" w:fill="E6E6E6"/>
            <w:vAlign w:val="center"/>
          </w:tcPr>
          <w:p w:rsidR="00AF7C05" w:rsidRPr="00BF203A" w:rsidRDefault="003E08D0" w:rsidP="001C2C5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vertAlign w:val="superscript"/>
              </w:rPr>
              <w:t>1</w:t>
            </w:r>
            <w:r w:rsidR="001C2C57" w:rsidRPr="00BF203A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BF203A" w:rsidRPr="00BF203A" w:rsidTr="00FB20DC">
        <w:tc>
          <w:tcPr>
            <w:tcW w:w="235" w:type="pct"/>
          </w:tcPr>
          <w:p w:rsidR="00AF7C05" w:rsidRPr="00BF203A" w:rsidRDefault="00AF7C05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11" w:type="pct"/>
          </w:tcPr>
          <w:p w:rsidR="00AF7C05" w:rsidRPr="00BF203A" w:rsidRDefault="00E94590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szkła i formowanie</w:t>
            </w:r>
          </w:p>
        </w:tc>
        <w:tc>
          <w:tcPr>
            <w:tcW w:w="667" w:type="pct"/>
          </w:tcPr>
          <w:p w:rsidR="00AF7C05" w:rsidRPr="00BF203A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F7C05" w:rsidRPr="00BF203A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235" w:type="pct"/>
          </w:tcPr>
          <w:p w:rsidR="00AF7C05" w:rsidRPr="00BF203A" w:rsidRDefault="00AF7C05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3911" w:type="pct"/>
          </w:tcPr>
          <w:p w:rsidR="00AF7C05" w:rsidRPr="00BF203A" w:rsidRDefault="00E94590" w:rsidP="00E945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p</w:t>
            </w:r>
            <w:r w:rsidR="00AF7C05" w:rsidRPr="00BF203A">
              <w:rPr>
                <w:rFonts w:ascii="Arial" w:hAnsi="Arial" w:cs="Arial"/>
                <w:sz w:val="18"/>
                <w:szCs w:val="18"/>
              </w:rPr>
              <w:t>apier</w:t>
            </w:r>
            <w:r w:rsidRPr="00BF203A">
              <w:rPr>
                <w:rFonts w:ascii="Arial" w:hAnsi="Arial" w:cs="Arial"/>
                <w:sz w:val="18"/>
                <w:szCs w:val="18"/>
              </w:rPr>
              <w:t>u i przetwarzanie</w:t>
            </w:r>
          </w:p>
        </w:tc>
        <w:tc>
          <w:tcPr>
            <w:tcW w:w="667" w:type="pct"/>
          </w:tcPr>
          <w:p w:rsidR="00AF7C05" w:rsidRPr="00BF203A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F7C05" w:rsidRPr="00BF203A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235" w:type="pct"/>
          </w:tcPr>
          <w:p w:rsidR="00AF7C05" w:rsidRPr="00BF203A" w:rsidRDefault="00AF7C05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11" w:type="pct"/>
          </w:tcPr>
          <w:p w:rsidR="00AF7C05" w:rsidRPr="00BF203A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Formowanie metalu</w:t>
            </w:r>
          </w:p>
        </w:tc>
        <w:tc>
          <w:tcPr>
            <w:tcW w:w="667" w:type="pct"/>
          </w:tcPr>
          <w:p w:rsidR="00AF7C05" w:rsidRPr="00BF203A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F7C05" w:rsidRPr="00BF203A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235" w:type="pct"/>
          </w:tcPr>
          <w:p w:rsidR="00AF7C05" w:rsidRPr="00BF203A" w:rsidRDefault="00AF7C05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911" w:type="pct"/>
          </w:tcPr>
          <w:p w:rsidR="00AF7C05" w:rsidRPr="00BF203A" w:rsidRDefault="00836447" w:rsidP="0083644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Tworzywa polimerowe twarde</w:t>
            </w:r>
          </w:p>
        </w:tc>
        <w:tc>
          <w:tcPr>
            <w:tcW w:w="667" w:type="pct"/>
          </w:tcPr>
          <w:p w:rsidR="00AF7C05" w:rsidRPr="00BF203A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F7C05" w:rsidRPr="00BF203A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235" w:type="pct"/>
          </w:tcPr>
          <w:p w:rsidR="00AF7C05" w:rsidRPr="00BF203A" w:rsidRDefault="00AF7C05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911" w:type="pct"/>
          </w:tcPr>
          <w:p w:rsidR="00AF7C05" w:rsidRPr="00BF203A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Tworzywa polimerowe giętkie</w:t>
            </w:r>
          </w:p>
        </w:tc>
        <w:tc>
          <w:tcPr>
            <w:tcW w:w="667" w:type="pct"/>
          </w:tcPr>
          <w:p w:rsidR="00AF7C05" w:rsidRPr="00BF203A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F7C05" w:rsidRPr="00BF203A" w:rsidRDefault="00AF7C05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235" w:type="pct"/>
          </w:tcPr>
          <w:p w:rsidR="00836447" w:rsidRPr="00BF203A" w:rsidRDefault="00836447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911" w:type="pct"/>
          </w:tcPr>
          <w:p w:rsidR="00836447" w:rsidRPr="00BF203A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667" w:type="pct"/>
          </w:tcPr>
          <w:p w:rsidR="00836447" w:rsidRPr="00BF203A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836447" w:rsidRPr="00BF203A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235" w:type="pct"/>
          </w:tcPr>
          <w:p w:rsidR="00836447" w:rsidRPr="00BF203A" w:rsidRDefault="00836447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911" w:type="pct"/>
          </w:tcPr>
          <w:p w:rsidR="00836447" w:rsidRPr="00BF203A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Proces drukowania</w:t>
            </w:r>
          </w:p>
        </w:tc>
        <w:tc>
          <w:tcPr>
            <w:tcW w:w="667" w:type="pct"/>
          </w:tcPr>
          <w:p w:rsidR="00836447" w:rsidRPr="00BF203A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836447" w:rsidRPr="00BF203A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235" w:type="pct"/>
          </w:tcPr>
          <w:p w:rsidR="00836447" w:rsidRPr="00BF203A" w:rsidRDefault="00836447" w:rsidP="007661B1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911" w:type="pct"/>
          </w:tcPr>
          <w:p w:rsidR="00836447" w:rsidRPr="00BF203A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Procesy chemiczne</w:t>
            </w:r>
          </w:p>
        </w:tc>
        <w:tc>
          <w:tcPr>
            <w:tcW w:w="667" w:type="pct"/>
          </w:tcPr>
          <w:p w:rsidR="00836447" w:rsidRPr="00BF203A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836447" w:rsidRPr="00BF203A" w:rsidRDefault="00836447" w:rsidP="007661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7C9E" w:rsidRPr="00BF203A" w:rsidRDefault="00B9666B" w:rsidP="009452AC">
      <w:pPr>
        <w:pStyle w:val="Tytu"/>
        <w:numPr>
          <w:ilvl w:val="0"/>
          <w:numId w:val="2"/>
        </w:numPr>
        <w:spacing w:before="120" w:after="120"/>
        <w:ind w:right="141"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>ZAKRES AKREDYTACJI - CERTYFIKACJA W ZAKRESIE PRODUKCJI EKOLOGICZNEJ I ZNAKOWANIA PRODUKTÓW EKOLOGICZNYCH (DAC</w:t>
      </w:r>
      <w:r w:rsidRPr="00BF203A">
        <w:rPr>
          <w:rFonts w:ascii="Arial" w:hAnsi="Arial" w:cs="Arial"/>
          <w:b/>
          <w:sz w:val="24"/>
          <w:szCs w:val="24"/>
        </w:rPr>
        <w:noBreakHyphen/>
        <w:t>13)</w:t>
      </w:r>
      <w:r w:rsidR="000E1462" w:rsidRPr="00BF203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6875"/>
        <w:gridCol w:w="1209"/>
        <w:gridCol w:w="344"/>
      </w:tblGrid>
      <w:tr w:rsidR="00BF203A" w:rsidRPr="00BF203A" w:rsidTr="005C654F">
        <w:tc>
          <w:tcPr>
            <w:tcW w:w="349" w:type="pct"/>
            <w:vAlign w:val="center"/>
          </w:tcPr>
          <w:p w:rsidR="00B9666B" w:rsidRPr="00BF203A" w:rsidRDefault="00B9666B" w:rsidP="00B966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br w:type="page"/>
              <w:t>Nr</w:t>
            </w:r>
          </w:p>
        </w:tc>
        <w:tc>
          <w:tcPr>
            <w:tcW w:w="3794" w:type="pct"/>
            <w:vAlign w:val="center"/>
          </w:tcPr>
          <w:p w:rsidR="00B9666B" w:rsidRPr="00BF203A" w:rsidRDefault="00B9666B" w:rsidP="00B9666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Rodzaj procesu</w:t>
            </w:r>
          </w:p>
        </w:tc>
        <w:tc>
          <w:tcPr>
            <w:tcW w:w="667" w:type="pct"/>
            <w:vAlign w:val="center"/>
          </w:tcPr>
          <w:p w:rsidR="00FB20DC" w:rsidRPr="00BF203A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B9666B" w:rsidRPr="00BF203A" w:rsidRDefault="00FB20DC" w:rsidP="00FB20D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190" w:type="pct"/>
            <w:shd w:val="clear" w:color="auto" w:fill="E6E6E6"/>
            <w:vAlign w:val="center"/>
          </w:tcPr>
          <w:p w:rsidR="00B9666B" w:rsidRPr="00BF203A" w:rsidRDefault="003E08D0" w:rsidP="001C2C57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vertAlign w:val="superscript"/>
              </w:rPr>
              <w:t>1</w:t>
            </w:r>
            <w:r w:rsidR="001C2C57" w:rsidRPr="00BF203A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BF203A" w:rsidRPr="00BF203A" w:rsidTr="005C654F">
        <w:tc>
          <w:tcPr>
            <w:tcW w:w="349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794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Kategorie produktów</w:t>
            </w:r>
          </w:p>
        </w:tc>
        <w:tc>
          <w:tcPr>
            <w:tcW w:w="667" w:type="pct"/>
            <w:vAlign w:val="center"/>
          </w:tcPr>
          <w:p w:rsidR="00FE0E83" w:rsidRPr="00BF203A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E0E83" w:rsidRPr="00BF203A" w:rsidRDefault="00FE0E83" w:rsidP="00FE0E83">
            <w:pPr>
              <w:spacing w:before="60" w:after="60"/>
            </w:pPr>
          </w:p>
        </w:tc>
      </w:tr>
      <w:tr w:rsidR="00BF203A" w:rsidRPr="00BF203A" w:rsidTr="005C654F">
        <w:tc>
          <w:tcPr>
            <w:tcW w:w="349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794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Nieprzetworzone rośliny i produkty roślinne, w tym nasiona i inny materiał przeznaczony do reprodukcji roślin</w:t>
            </w:r>
          </w:p>
        </w:tc>
        <w:tc>
          <w:tcPr>
            <w:tcW w:w="667" w:type="pct"/>
            <w:vAlign w:val="center"/>
          </w:tcPr>
          <w:p w:rsidR="00FE0E83" w:rsidRPr="00BF203A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E0E83" w:rsidRPr="00BF203A" w:rsidRDefault="00FE0E83" w:rsidP="00FE0E83">
            <w:pPr>
              <w:spacing w:before="60" w:after="60"/>
            </w:pPr>
          </w:p>
        </w:tc>
      </w:tr>
      <w:tr w:rsidR="00BF203A" w:rsidRPr="00BF203A" w:rsidTr="005C654F">
        <w:tc>
          <w:tcPr>
            <w:tcW w:w="349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794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Zwierzęta gospodarskie i nieprzetworzone produkty pochodzenia zwierzęcego</w:t>
            </w:r>
          </w:p>
        </w:tc>
        <w:tc>
          <w:tcPr>
            <w:tcW w:w="667" w:type="pct"/>
            <w:vAlign w:val="center"/>
          </w:tcPr>
          <w:p w:rsidR="00FE0E83" w:rsidRPr="00BF203A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E0E83" w:rsidRPr="00BF203A" w:rsidRDefault="00FE0E83" w:rsidP="00FE0E83">
            <w:pPr>
              <w:spacing w:before="60" w:after="60"/>
            </w:pPr>
          </w:p>
        </w:tc>
      </w:tr>
      <w:tr w:rsidR="00BF203A" w:rsidRPr="00BF203A" w:rsidTr="005C654F">
        <w:tc>
          <w:tcPr>
            <w:tcW w:w="349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794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Algi i nieprzetworzone produkty akwakultury </w:t>
            </w:r>
          </w:p>
        </w:tc>
        <w:tc>
          <w:tcPr>
            <w:tcW w:w="667" w:type="pct"/>
            <w:vAlign w:val="center"/>
          </w:tcPr>
          <w:p w:rsidR="00FE0E83" w:rsidRPr="00BF203A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E0E83" w:rsidRPr="00BF203A" w:rsidRDefault="00FE0E83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794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Przetworzone produkty rolne, w tym produkty akwakultury, do wykorzystania jako żywność </w:t>
            </w:r>
          </w:p>
        </w:tc>
        <w:tc>
          <w:tcPr>
            <w:tcW w:w="667" w:type="pct"/>
            <w:vAlign w:val="center"/>
          </w:tcPr>
          <w:p w:rsidR="00FE0E83" w:rsidRPr="00BF203A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E0E83" w:rsidRPr="00BF203A" w:rsidRDefault="00FE0E83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FE0E83" w:rsidRPr="00BF203A" w:rsidDel="00C27E84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lastRenderedPageBreak/>
              <w:t>1.5</w:t>
            </w:r>
          </w:p>
        </w:tc>
        <w:tc>
          <w:tcPr>
            <w:tcW w:w="3794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Pasza </w:t>
            </w:r>
          </w:p>
        </w:tc>
        <w:tc>
          <w:tcPr>
            <w:tcW w:w="667" w:type="pct"/>
            <w:vAlign w:val="center"/>
          </w:tcPr>
          <w:p w:rsidR="00FE0E83" w:rsidRPr="00BF203A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E0E83" w:rsidRPr="00BF203A" w:rsidRDefault="00FE0E83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3794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Wino</w:t>
            </w:r>
          </w:p>
        </w:tc>
        <w:tc>
          <w:tcPr>
            <w:tcW w:w="667" w:type="pct"/>
            <w:vAlign w:val="center"/>
          </w:tcPr>
          <w:p w:rsidR="00FE0E83" w:rsidRPr="00BF203A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E0E83" w:rsidRPr="00BF203A" w:rsidRDefault="00FE0E83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3794" w:type="pct"/>
          </w:tcPr>
          <w:p w:rsidR="00FE0E83" w:rsidRPr="00BF203A" w:rsidRDefault="00FE0E83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Drożdże używane jako żywność lub pasza</w:t>
            </w:r>
          </w:p>
        </w:tc>
        <w:tc>
          <w:tcPr>
            <w:tcW w:w="667" w:type="pct"/>
            <w:vAlign w:val="center"/>
          </w:tcPr>
          <w:p w:rsidR="00FE0E83" w:rsidRPr="00BF203A" w:rsidRDefault="00FE0E83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E0E83" w:rsidRPr="00BF203A" w:rsidRDefault="00FE0E83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Olejki eteryczne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Herbata paragwajska, Kukurydza cukrowa, Liście winorośli, Rdzenie palmowe, Kiełki chmielu i inne podobne jadalne części roślin i wytwarzane z nich produkty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Sól morska i inne rodzaje soli stosowane w żywności i paszy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Kokon jedwabnika nadający się do zwijania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Naturalne gumy i żywice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Wosk pszczeli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Tradycyjne ziołowe preparaty na bazie roślin 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Zatyczki z korka naturalnego, nieaglomerowane i bez żadnych substancji wiążących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Bawełna, niezgrzeblona i nieczesana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3794" w:type="pct"/>
          </w:tcPr>
          <w:p w:rsidR="00884F3C" w:rsidRPr="00BF203A" w:rsidDel="00E26DAC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Wełna, niezgrzeblona i nieczesana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3794" w:type="pct"/>
          </w:tcPr>
          <w:p w:rsidR="00884F3C" w:rsidRPr="00BF203A" w:rsidDel="00E26DAC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Skóry surowe i skóry niewyprawione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  <w:vMerge w:val="restart"/>
          </w:tcPr>
          <w:p w:rsidR="00884F3C" w:rsidRPr="00BF203A" w:rsidRDefault="00884F3C" w:rsidP="00FE0E8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1.19</w:t>
            </w:r>
          </w:p>
        </w:tc>
        <w:tc>
          <w:tcPr>
            <w:tcW w:w="3794" w:type="pct"/>
          </w:tcPr>
          <w:p w:rsidR="00884F3C" w:rsidRPr="00BF203A" w:rsidRDefault="00884F3C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Certyfikacja grupowa 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  <w:vMerge/>
          </w:tcPr>
          <w:p w:rsidR="00884F3C" w:rsidRPr="00BF203A" w:rsidRDefault="00884F3C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:rsidR="00884F3C" w:rsidRPr="00BF203A" w:rsidRDefault="00884F3C" w:rsidP="00DD32EE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Nieprzetworzone rośliny i produkty roślinne, w tym nasiona i inny materiał przeznaczony do reprodukcji roślin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  <w:vMerge/>
          </w:tcPr>
          <w:p w:rsidR="00884F3C" w:rsidRPr="00BF203A" w:rsidRDefault="00884F3C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:rsidR="00884F3C" w:rsidRPr="00BF203A" w:rsidRDefault="00884F3C" w:rsidP="00DD32EE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Zwierzęta gospodarskie i nieprzetworzone produkty pochodzenia zwierzęcego  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  <w:vMerge/>
          </w:tcPr>
          <w:p w:rsidR="00884F3C" w:rsidRPr="00BF203A" w:rsidRDefault="00884F3C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:rsidR="00884F3C" w:rsidRPr="00BF203A" w:rsidRDefault="00884F3C" w:rsidP="00DD32EE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Algi i nieprzetworzone produkty akwakultury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  <w:vMerge/>
          </w:tcPr>
          <w:p w:rsidR="00884F3C" w:rsidRPr="00BF203A" w:rsidRDefault="00884F3C" w:rsidP="00FE0E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:rsidR="00884F3C" w:rsidRPr="00BF203A" w:rsidRDefault="00884F3C" w:rsidP="00884F3C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Inne dot. produkcji podstawowej, wskazane od pkt. 1.9 do 1.18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FE0E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FE0E83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FC0790" w:rsidRPr="00BF203A" w:rsidRDefault="00FC0790" w:rsidP="00FC079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794" w:type="pct"/>
          </w:tcPr>
          <w:p w:rsidR="00FC0790" w:rsidRPr="00BF203A" w:rsidRDefault="00FC0790" w:rsidP="00126F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 xml:space="preserve">Kategorie produktów </w:t>
            </w:r>
            <w:r w:rsidR="00884F3C" w:rsidRPr="00BF203A">
              <w:rPr>
                <w:rFonts w:ascii="Arial" w:hAnsi="Arial" w:cs="Arial"/>
                <w:sz w:val="18"/>
                <w:szCs w:val="18"/>
              </w:rPr>
              <w:t>- kategorie produktów w zakresie uznania określonego w art. 46 rozporządzenia (UE) 2018/848 w państwach trzecich:</w:t>
            </w:r>
            <w:r w:rsidR="00884F3C" w:rsidRPr="00BF203A">
              <w:rPr>
                <w:rFonts w:ascii="Arial" w:hAnsi="Arial" w:cs="Arial"/>
                <w:i/>
                <w:sz w:val="18"/>
                <w:szCs w:val="18"/>
              </w:rPr>
              <w:t>…… (proszę zidentyfikować państwa trzecie)</w:t>
            </w:r>
          </w:p>
        </w:tc>
        <w:tc>
          <w:tcPr>
            <w:tcW w:w="667" w:type="pct"/>
            <w:vAlign w:val="center"/>
          </w:tcPr>
          <w:p w:rsidR="00FC0790" w:rsidRPr="00BF203A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C0790" w:rsidRPr="00BF203A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FC0790" w:rsidRPr="00BF203A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3794" w:type="pct"/>
          </w:tcPr>
          <w:p w:rsidR="00FC0790" w:rsidRPr="00BF203A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Nieprzetworzone rośliny i produkty roślinne, w tym nasiona i inny materiał przeznaczony do reprodukcji roślin</w:t>
            </w:r>
          </w:p>
        </w:tc>
        <w:tc>
          <w:tcPr>
            <w:tcW w:w="667" w:type="pct"/>
            <w:vAlign w:val="center"/>
          </w:tcPr>
          <w:p w:rsidR="00FC0790" w:rsidRPr="00BF203A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C0790" w:rsidRPr="00BF203A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FC0790" w:rsidRPr="00BF203A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794" w:type="pct"/>
          </w:tcPr>
          <w:p w:rsidR="00FC0790" w:rsidRPr="00BF203A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Zwierzęta gospodarskie i nieprzetworzone produkty pochodzenia zwierzęcego</w:t>
            </w:r>
          </w:p>
        </w:tc>
        <w:tc>
          <w:tcPr>
            <w:tcW w:w="667" w:type="pct"/>
            <w:vAlign w:val="center"/>
          </w:tcPr>
          <w:p w:rsidR="00FC0790" w:rsidRPr="00BF203A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C0790" w:rsidRPr="00BF203A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FC0790" w:rsidRPr="00BF203A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794" w:type="pct"/>
          </w:tcPr>
          <w:p w:rsidR="00FC0790" w:rsidRPr="00BF203A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Algi i nieprzetworzone produkty akwakultury </w:t>
            </w:r>
          </w:p>
        </w:tc>
        <w:tc>
          <w:tcPr>
            <w:tcW w:w="667" w:type="pct"/>
            <w:vAlign w:val="center"/>
          </w:tcPr>
          <w:p w:rsidR="00FC0790" w:rsidRPr="00BF203A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C0790" w:rsidRPr="00BF203A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FC0790" w:rsidRPr="00BF203A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3794" w:type="pct"/>
          </w:tcPr>
          <w:p w:rsidR="00FC0790" w:rsidRPr="00BF203A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Przetworzone produkty rolne, w tym produkty akwakultury, do wykorzystania jako żywność </w:t>
            </w:r>
          </w:p>
        </w:tc>
        <w:tc>
          <w:tcPr>
            <w:tcW w:w="667" w:type="pct"/>
            <w:vAlign w:val="center"/>
          </w:tcPr>
          <w:p w:rsidR="00FC0790" w:rsidRPr="00BF203A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C0790" w:rsidRPr="00BF203A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FC0790" w:rsidRPr="00BF203A" w:rsidDel="00C27E84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3794" w:type="pct"/>
          </w:tcPr>
          <w:p w:rsidR="00FC0790" w:rsidRPr="00BF203A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Pasza </w:t>
            </w:r>
          </w:p>
        </w:tc>
        <w:tc>
          <w:tcPr>
            <w:tcW w:w="667" w:type="pct"/>
            <w:vAlign w:val="center"/>
          </w:tcPr>
          <w:p w:rsidR="00FC0790" w:rsidRPr="00BF203A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C0790" w:rsidRPr="00BF203A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FC0790" w:rsidRPr="00BF203A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3794" w:type="pct"/>
          </w:tcPr>
          <w:p w:rsidR="00FC0790" w:rsidRPr="00BF203A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Wino</w:t>
            </w:r>
          </w:p>
        </w:tc>
        <w:tc>
          <w:tcPr>
            <w:tcW w:w="667" w:type="pct"/>
            <w:vAlign w:val="center"/>
          </w:tcPr>
          <w:p w:rsidR="00FC0790" w:rsidRPr="00BF203A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C0790" w:rsidRPr="00BF203A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FC0790" w:rsidRPr="00BF203A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3794" w:type="pct"/>
          </w:tcPr>
          <w:p w:rsidR="00FC0790" w:rsidRPr="00BF203A" w:rsidRDefault="00FC0790" w:rsidP="00FC07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Drożdże używane jako żywność lub pasza</w:t>
            </w:r>
          </w:p>
        </w:tc>
        <w:tc>
          <w:tcPr>
            <w:tcW w:w="667" w:type="pct"/>
            <w:vAlign w:val="center"/>
          </w:tcPr>
          <w:p w:rsidR="00FC0790" w:rsidRPr="00BF203A" w:rsidRDefault="00FC0790" w:rsidP="00FC07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FC0790" w:rsidRPr="00BF203A" w:rsidRDefault="00FC0790" w:rsidP="00FC0790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Olejki eteryczne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Herbata paragwajska, Kukurydza cukrowa, Liście winorośli, Rdzenie palmowe, Kiełki chmielu i inne podobne jadalne części roślin i wytwarzane z nich produkty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Sól morska i inne rodzaje soli stosowane w żywności i paszy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lastRenderedPageBreak/>
              <w:t>2.11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Kokon jedwabnika nadający się do zwijania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Naturalne gumy i żywice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Wosk pszczeli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Tradycyjne ziołowe preparaty na bazie roślin 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Zatyczki z korka naturalnego, nieaglomerowane i bez żadnych substancji wiążących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Bawełna, niezgrzeblona i nieczesana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3794" w:type="pct"/>
          </w:tcPr>
          <w:p w:rsidR="00884F3C" w:rsidRPr="00BF203A" w:rsidDel="00E26DAC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Wełna, niezgrzeblona i nieczesana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3794" w:type="pct"/>
          </w:tcPr>
          <w:p w:rsidR="00884F3C" w:rsidRPr="00BF203A" w:rsidDel="00E26DAC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Skóry surowe i skóry niewyprawione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  <w:vMerge w:val="restar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3794" w:type="pct"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Certyfikacja grupowa 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  <w:vMerge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:rsidR="00884F3C" w:rsidRPr="00BF203A" w:rsidRDefault="00884F3C" w:rsidP="00884F3C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Nieprzetworzone rośliny i produkty roślinne, w tym nasiona i inny materiał przeznaczony do reprodukcji roślin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  <w:vMerge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:rsidR="00884F3C" w:rsidRPr="00BF203A" w:rsidRDefault="00884F3C" w:rsidP="00884F3C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Zwierzęta gospodarskie i nieprzetworzone produkty pochodzenia zwierzęcego  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  <w:vMerge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:rsidR="00884F3C" w:rsidRPr="00BF203A" w:rsidRDefault="00884F3C" w:rsidP="00884F3C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Algi i nieprzetworzone produkty akwakultury 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5C654F">
        <w:tc>
          <w:tcPr>
            <w:tcW w:w="349" w:type="pct"/>
            <w:vMerge/>
          </w:tcPr>
          <w:p w:rsidR="00884F3C" w:rsidRPr="00BF203A" w:rsidRDefault="00884F3C" w:rsidP="00884F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pct"/>
          </w:tcPr>
          <w:p w:rsidR="00884F3C" w:rsidRPr="00BF203A" w:rsidRDefault="00884F3C" w:rsidP="00884F3C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Inne dot. produkcji podstawowej, wskazane od pkt. 2.9 do 2.18</w:t>
            </w:r>
          </w:p>
        </w:tc>
        <w:tc>
          <w:tcPr>
            <w:tcW w:w="667" w:type="pct"/>
            <w:vAlign w:val="center"/>
          </w:tcPr>
          <w:p w:rsidR="00884F3C" w:rsidRPr="00BF203A" w:rsidRDefault="00884F3C" w:rsidP="00884F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4F3C" w:rsidRPr="00BF203A" w:rsidRDefault="00884F3C" w:rsidP="00884F3C">
            <w:pPr>
              <w:spacing w:before="60" w:afterLines="60" w:after="144"/>
              <w:jc w:val="center"/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B7C9E" w:rsidRPr="00BF203A" w:rsidRDefault="009B7C9E" w:rsidP="009452AC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AKREDYTACJI </w:t>
      </w:r>
      <w:r w:rsidR="00ED482C" w:rsidRPr="00BF203A">
        <w:rPr>
          <w:rFonts w:ascii="Arial" w:hAnsi="Arial" w:cs="Arial"/>
          <w:b/>
          <w:sz w:val="24"/>
          <w:szCs w:val="24"/>
        </w:rPr>
        <w:t>- CERTYF</w:t>
      </w:r>
      <w:r w:rsidR="00FE0E83" w:rsidRPr="00BF203A">
        <w:rPr>
          <w:rFonts w:ascii="Arial" w:hAnsi="Arial" w:cs="Arial"/>
          <w:b/>
          <w:sz w:val="24"/>
          <w:szCs w:val="24"/>
        </w:rPr>
        <w:t xml:space="preserve">IKACJA PRODUKTÓW </w:t>
      </w:r>
      <w:r w:rsidR="004173D3" w:rsidRPr="00BF203A">
        <w:rPr>
          <w:rFonts w:ascii="Arial" w:hAnsi="Arial" w:cs="Arial"/>
          <w:b/>
          <w:sz w:val="24"/>
          <w:szCs w:val="24"/>
        </w:rPr>
        <w:t xml:space="preserve">REGIONALNYCH I </w:t>
      </w:r>
      <w:r w:rsidR="00FE0E83" w:rsidRPr="00BF203A">
        <w:rPr>
          <w:rFonts w:ascii="Arial" w:hAnsi="Arial" w:cs="Arial"/>
          <w:b/>
          <w:sz w:val="24"/>
          <w:szCs w:val="24"/>
        </w:rPr>
        <w:t xml:space="preserve">TRADYCYJNYCH </w:t>
      </w:r>
      <w:r w:rsidR="00ED482C" w:rsidRPr="00BF203A">
        <w:rPr>
          <w:rFonts w:ascii="Arial" w:hAnsi="Arial" w:cs="Arial"/>
          <w:b/>
          <w:sz w:val="24"/>
          <w:szCs w:val="24"/>
        </w:rPr>
        <w:t xml:space="preserve">(DAC-06)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71"/>
        <w:gridCol w:w="6921"/>
        <w:gridCol w:w="1176"/>
        <w:gridCol w:w="417"/>
      </w:tblGrid>
      <w:tr w:rsidR="00BF203A" w:rsidRPr="00BF203A" w:rsidTr="00927721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B" w:rsidRPr="00BF203A" w:rsidRDefault="005708BB" w:rsidP="005708B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Pr="00BF203A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3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B" w:rsidRPr="00BF203A" w:rsidRDefault="005708BB" w:rsidP="005708BB">
            <w:pPr>
              <w:pStyle w:val="Nagwek5"/>
              <w:spacing w:before="40" w:after="40"/>
              <w:ind w:firstLine="0"/>
              <w:rPr>
                <w:rFonts w:cs="Arial"/>
                <w:b/>
                <w:bCs/>
                <w:sz w:val="18"/>
                <w:szCs w:val="18"/>
              </w:rPr>
            </w:pPr>
            <w:r w:rsidRPr="00BF203A">
              <w:rPr>
                <w:rFonts w:cs="Arial"/>
                <w:b/>
                <w:bCs/>
                <w:sz w:val="18"/>
                <w:szCs w:val="18"/>
              </w:rPr>
              <w:t>Rodzaj procesu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BB" w:rsidRPr="00BF203A" w:rsidRDefault="005708BB" w:rsidP="005708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5708BB" w:rsidRPr="00BF203A" w:rsidRDefault="005708BB" w:rsidP="005708B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08BB" w:rsidRPr="00BF203A" w:rsidRDefault="005708BB" w:rsidP="005708BB">
            <w:pPr>
              <w:pStyle w:val="Nagwek5"/>
              <w:spacing w:before="40" w:after="40"/>
              <w:ind w:firstLine="0"/>
              <w:rPr>
                <w:rFonts w:cs="Arial"/>
                <w:b/>
                <w:bCs/>
                <w:sz w:val="18"/>
                <w:szCs w:val="18"/>
                <w:vertAlign w:val="superscript"/>
              </w:rPr>
            </w:pPr>
            <w:r w:rsidRPr="00BF203A">
              <w:rPr>
                <w:rFonts w:cs="Arial"/>
                <w:b/>
                <w:vertAlign w:val="superscript"/>
              </w:rPr>
              <w:t>1)</w:t>
            </w:r>
          </w:p>
        </w:tc>
      </w:tr>
      <w:tr w:rsidR="00BF203A" w:rsidRPr="00BF203A" w:rsidTr="00927721">
        <w:tc>
          <w:tcPr>
            <w:tcW w:w="4121" w:type="pct"/>
            <w:gridSpan w:val="3"/>
          </w:tcPr>
          <w:p w:rsidR="005708BB" w:rsidRPr="00BF203A" w:rsidRDefault="005708BB" w:rsidP="00DA0DC0">
            <w:pPr>
              <w:tabs>
                <w:tab w:val="left" w:pos="993"/>
              </w:tabs>
              <w:adjustRightIn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Chroniona nazwa pochodzenia (ChNP)</w:t>
            </w:r>
          </w:p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Chronione oznaczenie geograficzne (ChOG)</w:t>
            </w:r>
          </w:p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Gwarantowana tradycyjna specjalność (GTS)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 w:val="restart"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Mięso świeże i podroby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i/>
                <w:sz w:val="18"/>
                <w:szCs w:val="18"/>
              </w:rPr>
              <w:t xml:space="preserve">tytuł wymagań normatywnych i postanowień dotyczących wyrobów, np.: </w:t>
            </w:r>
          </w:p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BF203A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Rozporządzenie wykonawcze Komisji (UE) nr 929/2012 z dnia 8 października 2012 r. rejestrujące w rejestrze chronionych nazw pochodzenia i chronionych oznaczeń geograficznych nazwę JAGNIĘCINA PODHALAŃSKA/ChOG </w:t>
            </w:r>
          </w:p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 w:val="restart"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Produkty wytworzone na bazie mięsa (podgotowanego, solonego, wędzonego, itd.)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 w:val="restart"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Sery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 w:val="restart"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Inne produkty pochodzenia zwierzęcego  (jaja, miód, różne produkty mleczne </w:t>
            </w:r>
            <w:r w:rsidRPr="00BF203A">
              <w:rPr>
                <w:rFonts w:ascii="Arial" w:hAnsi="Arial" w:cs="Arial"/>
                <w:sz w:val="18"/>
                <w:szCs w:val="18"/>
              </w:rPr>
              <w:br/>
              <w:t xml:space="preserve">z wyjątkiem masła, itp.)  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 w:val="restart"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Oleje i tłuszcze (masło, margaryna, oleje, itp.)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 w:val="restart"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Owoce, warzywa i zboża, świeże lub przetworzone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 w:val="restart"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Świeże ryby, małże i skorupiaki oraz produkty wytwarzane z nich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 w:val="restart"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Inne produkty wymienione w załączniku nr I do Traktatu o funkcjonowaniu Unii Europejskiej (przyprawy, itd.)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 w:val="restart"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19" w:type="pct"/>
          </w:tcPr>
          <w:p w:rsidR="005708BB" w:rsidRPr="00BF203A" w:rsidRDefault="004811C5" w:rsidP="004811C5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Fonts w:ascii="Arial" w:hAnsi="Arial" w:cs="Arial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szCs w:val="18"/>
              </w:rPr>
              <w:t xml:space="preserve">Produkty rolne i środki spożywcze wymienione w załączniku nr XI rozporządzenia (UE) nr 668/2014 od klasy nr 2.1 do nr 2.8, od nr 2.21 do nr 2.22 oraz od nr 2.24 do nr 2.30 </w:t>
            </w:r>
            <w:r w:rsidRPr="00BF203A">
              <w:rPr>
                <w:rFonts w:ascii="Arial" w:hAnsi="Arial" w:cs="Arial"/>
                <w:szCs w:val="18"/>
                <w:vertAlign w:val="superscript"/>
              </w:rPr>
              <w:t>1)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 w:val="restart"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Produkty rolne wymienione w załączniku nr XI rozporządzenia (UE) nr 668/2014 od klasy nr 2.9 do nr 2.20 oraz nr 2.23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BF203A" w:rsidRPr="00BF203A" w:rsidTr="00927721">
        <w:tc>
          <w:tcPr>
            <w:tcW w:w="302" w:type="pct"/>
            <w:gridSpan w:val="2"/>
            <w:vMerge/>
          </w:tcPr>
          <w:p w:rsidR="005708BB" w:rsidRPr="00BF203A" w:rsidRDefault="005708BB" w:rsidP="00DA0DC0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:rsidR="005708BB" w:rsidRPr="00BF203A" w:rsidRDefault="005708BB" w:rsidP="00DA0DC0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:rsidR="005708BB" w:rsidRPr="00BF203A" w:rsidRDefault="005708BB" w:rsidP="00DA0DC0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BF203A" w:rsidRPr="00BF203A" w:rsidTr="00927721">
        <w:trPr>
          <w:trHeight w:val="255"/>
        </w:trPr>
        <w:tc>
          <w:tcPr>
            <w:tcW w:w="302" w:type="pct"/>
            <w:gridSpan w:val="2"/>
            <w:vMerge w:val="restart"/>
          </w:tcPr>
          <w:p w:rsidR="00927721" w:rsidRPr="00BF203A" w:rsidRDefault="00927721" w:rsidP="004811C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819" w:type="pct"/>
          </w:tcPr>
          <w:p w:rsidR="00927721" w:rsidRPr="00BF203A" w:rsidRDefault="00927721" w:rsidP="004811C5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r w:rsidRPr="00BF203A">
              <w:rPr>
                <w:rFonts w:ascii="Arial" w:hAnsi="Arial" w:cs="Arial"/>
                <w:szCs w:val="18"/>
              </w:rPr>
              <w:t xml:space="preserve">Wino </w:t>
            </w:r>
          </w:p>
        </w:tc>
        <w:tc>
          <w:tcPr>
            <w:tcW w:w="649" w:type="pct"/>
          </w:tcPr>
          <w:p w:rsidR="00927721" w:rsidRPr="00BF203A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:rsidR="00927721" w:rsidRPr="00BF203A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BF203A" w:rsidRPr="00BF203A" w:rsidTr="00927721">
        <w:trPr>
          <w:trHeight w:val="615"/>
        </w:trPr>
        <w:tc>
          <w:tcPr>
            <w:tcW w:w="302" w:type="pct"/>
            <w:gridSpan w:val="2"/>
            <w:vMerge/>
          </w:tcPr>
          <w:p w:rsidR="00927721" w:rsidRPr="00BF203A" w:rsidRDefault="00927721" w:rsidP="004811C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:rsidR="00927721" w:rsidRPr="00BF203A" w:rsidRDefault="00927721" w:rsidP="00927721">
            <w:pPr>
              <w:tabs>
                <w:tab w:val="left" w:pos="567"/>
              </w:tabs>
              <w:adjustRightInd w:val="0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:rsidR="00927721" w:rsidRPr="00BF203A" w:rsidRDefault="00927721" w:rsidP="00927721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r w:rsidRPr="00BF203A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:rsidR="00927721" w:rsidRPr="00BF203A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:rsidR="00927721" w:rsidRPr="00BF203A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BF203A" w:rsidRPr="00BF203A" w:rsidTr="00927721">
        <w:trPr>
          <w:trHeight w:val="345"/>
        </w:trPr>
        <w:tc>
          <w:tcPr>
            <w:tcW w:w="302" w:type="pct"/>
            <w:gridSpan w:val="2"/>
            <w:vMerge w:val="restart"/>
          </w:tcPr>
          <w:p w:rsidR="00927721" w:rsidRPr="00BF203A" w:rsidRDefault="00927721" w:rsidP="004811C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819" w:type="pct"/>
          </w:tcPr>
          <w:p w:rsidR="00927721" w:rsidRPr="00BF203A" w:rsidRDefault="00927721" w:rsidP="00927721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r w:rsidRPr="00BF203A">
              <w:rPr>
                <w:rFonts w:ascii="Arial" w:hAnsi="Arial" w:cs="Arial"/>
                <w:szCs w:val="18"/>
              </w:rPr>
              <w:t xml:space="preserve">Napoje spirytusowe </w:t>
            </w:r>
          </w:p>
        </w:tc>
        <w:tc>
          <w:tcPr>
            <w:tcW w:w="649" w:type="pct"/>
          </w:tcPr>
          <w:p w:rsidR="00927721" w:rsidRPr="00BF203A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:rsidR="00927721" w:rsidRPr="00BF203A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BF203A" w:rsidRPr="00BF203A" w:rsidTr="00927721">
        <w:trPr>
          <w:trHeight w:val="540"/>
        </w:trPr>
        <w:tc>
          <w:tcPr>
            <w:tcW w:w="302" w:type="pct"/>
            <w:gridSpan w:val="2"/>
            <w:vMerge/>
          </w:tcPr>
          <w:p w:rsidR="00927721" w:rsidRPr="00BF203A" w:rsidRDefault="00927721" w:rsidP="004811C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pct"/>
          </w:tcPr>
          <w:p w:rsidR="00927721" w:rsidRPr="00BF203A" w:rsidRDefault="00927721" w:rsidP="00927721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Style w:val="markedcontent"/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i/>
                <w:sz w:val="18"/>
                <w:szCs w:val="18"/>
              </w:rPr>
              <w:t>tytuł wymagań normatywnych i postanowień dotyczących wyrobów</w:t>
            </w:r>
          </w:p>
          <w:p w:rsidR="00927721" w:rsidRPr="00BF203A" w:rsidRDefault="00927721" w:rsidP="00927721">
            <w:pPr>
              <w:tabs>
                <w:tab w:val="left" w:pos="567"/>
              </w:tabs>
              <w:adjustRightInd w:val="0"/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r w:rsidRPr="00BF203A">
              <w:rPr>
                <w:rStyle w:val="markedcontent"/>
                <w:rFonts w:ascii="Arial" w:hAnsi="Arial" w:cs="Arial"/>
                <w:i/>
                <w:sz w:val="18"/>
                <w:szCs w:val="18"/>
              </w:rPr>
              <w:t>identyfikacja programu certyfikacji, data wydania</w:t>
            </w:r>
          </w:p>
        </w:tc>
        <w:tc>
          <w:tcPr>
            <w:tcW w:w="649" w:type="pct"/>
          </w:tcPr>
          <w:p w:rsidR="00927721" w:rsidRPr="00BF203A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30" w:type="pct"/>
          </w:tcPr>
          <w:p w:rsidR="00927721" w:rsidRPr="00BF203A" w:rsidRDefault="00927721" w:rsidP="004811C5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:rsidR="005327A3" w:rsidRPr="00BF203A" w:rsidRDefault="005327A3" w:rsidP="009452AC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</w:t>
      </w:r>
      <w:r w:rsidRPr="00BF203A">
        <w:rPr>
          <w:rFonts w:ascii="Arial" w:hAnsi="Arial" w:cs="Arial"/>
          <w:b/>
          <w:sz w:val="24"/>
          <w:szCs w:val="24"/>
          <w:shd w:val="clear" w:color="auto" w:fill="FFFFFF"/>
        </w:rPr>
        <w:t xml:space="preserve">AKREDYTACJI </w:t>
      </w:r>
      <w:r w:rsidR="00ED482C" w:rsidRPr="00BF203A">
        <w:rPr>
          <w:rFonts w:ascii="Arial" w:hAnsi="Arial" w:cs="Arial"/>
          <w:b/>
          <w:sz w:val="24"/>
          <w:szCs w:val="24"/>
          <w:shd w:val="clear" w:color="auto" w:fill="FFFFFF"/>
        </w:rPr>
        <w:t xml:space="preserve">- </w:t>
      </w:r>
      <w:r w:rsidR="00DD2A83" w:rsidRPr="00BF203A">
        <w:rPr>
          <w:rFonts w:ascii="Arial" w:hAnsi="Arial" w:cs="Arial"/>
          <w:b/>
          <w:sz w:val="24"/>
          <w:szCs w:val="24"/>
          <w:shd w:val="clear" w:color="auto" w:fill="FFFFFF"/>
        </w:rPr>
        <w:t>CERTYFIK</w:t>
      </w:r>
      <w:r w:rsidR="00ED482C" w:rsidRPr="00BF203A">
        <w:rPr>
          <w:rFonts w:ascii="Arial" w:hAnsi="Arial" w:cs="Arial"/>
          <w:b/>
          <w:sz w:val="24"/>
          <w:szCs w:val="24"/>
          <w:shd w:val="clear" w:color="auto" w:fill="FFFFFF"/>
        </w:rPr>
        <w:t>ACJA</w:t>
      </w:r>
      <w:r w:rsidR="00DD2A83" w:rsidRPr="00BF203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W OBSZARZE KOGENERACJI </w:t>
      </w:r>
    </w:p>
    <w:tbl>
      <w:tblPr>
        <w:tblW w:w="496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299"/>
      </w:tblGrid>
      <w:tr w:rsidR="00BF203A" w:rsidRPr="00BF203A" w:rsidTr="00A57E62">
        <w:trPr>
          <w:cantSplit/>
        </w:trPr>
        <w:tc>
          <w:tcPr>
            <w:tcW w:w="1500" w:type="pct"/>
          </w:tcPr>
          <w:p w:rsidR="00DD2A83" w:rsidRPr="00BF203A" w:rsidRDefault="00DD2A83" w:rsidP="00A57E62">
            <w:pPr>
              <w:pStyle w:val="Akapitzlist"/>
              <w:spacing w:before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/>
                <w:sz w:val="18"/>
                <w:szCs w:val="18"/>
              </w:rPr>
              <w:t xml:space="preserve">Rodzaj </w:t>
            </w:r>
            <w:r w:rsidR="00896E00" w:rsidRPr="00BF203A">
              <w:rPr>
                <w:rFonts w:ascii="Arial" w:hAnsi="Arial"/>
                <w:sz w:val="18"/>
                <w:szCs w:val="18"/>
              </w:rPr>
              <w:t>certyfikacji</w:t>
            </w:r>
            <w:r w:rsidRPr="00BF203A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3500" w:type="pct"/>
          </w:tcPr>
          <w:p w:rsidR="00DD2A83" w:rsidRPr="00BF203A" w:rsidRDefault="00DD2A83" w:rsidP="00A57E62">
            <w:pPr>
              <w:spacing w:before="60"/>
              <w:jc w:val="center"/>
              <w:rPr>
                <w:rFonts w:ascii="Arial" w:hAnsi="Arial"/>
                <w:sz w:val="18"/>
                <w:szCs w:val="18"/>
              </w:rPr>
            </w:pPr>
            <w:r w:rsidRPr="00BF203A">
              <w:rPr>
                <w:rFonts w:ascii="Arial" w:hAnsi="Arial"/>
                <w:sz w:val="18"/>
                <w:szCs w:val="18"/>
              </w:rPr>
              <w:t>Dokument odniesienia:</w:t>
            </w:r>
          </w:p>
        </w:tc>
      </w:tr>
      <w:tr w:rsidR="00BF203A" w:rsidRPr="00BF203A" w:rsidTr="00A57E62">
        <w:trPr>
          <w:cantSplit/>
        </w:trPr>
        <w:tc>
          <w:tcPr>
            <w:tcW w:w="1500" w:type="pct"/>
            <w:vAlign w:val="center"/>
          </w:tcPr>
          <w:p w:rsidR="00DD2A83" w:rsidRPr="00BF203A" w:rsidRDefault="00DD2A83" w:rsidP="00C71F15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br w:type="page"/>
            </w:r>
            <w:r w:rsidR="00033990" w:rsidRPr="00BF203A">
              <w:rPr>
                <w:rFonts w:ascii="Arial" w:hAnsi="Arial" w:cs="Arial"/>
                <w:b/>
                <w:caps/>
                <w:sz w:val="18"/>
                <w:szCs w:val="18"/>
              </w:rPr>
              <w:t>Opiniowanie w </w:t>
            </w:r>
            <w:r w:rsidRPr="00BF203A">
              <w:rPr>
                <w:rFonts w:ascii="Arial" w:hAnsi="Arial" w:cs="Arial"/>
                <w:b/>
                <w:caps/>
                <w:sz w:val="18"/>
                <w:szCs w:val="18"/>
              </w:rPr>
              <w:t>obszarze kogeneracji</w:t>
            </w:r>
          </w:p>
        </w:tc>
        <w:tc>
          <w:tcPr>
            <w:tcW w:w="3500" w:type="pct"/>
            <w:vAlign w:val="center"/>
          </w:tcPr>
          <w:p w:rsidR="00DD2A83" w:rsidRPr="00BF203A" w:rsidRDefault="00DD2A83" w:rsidP="00C71F15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Cs/>
                <w:sz w:val="18"/>
                <w:szCs w:val="18"/>
              </w:rPr>
              <w:t>Ustawa z dnia 14 grudnia 2018 r. o pr</w:t>
            </w:r>
            <w:r w:rsidR="00A57E62" w:rsidRPr="00BF203A">
              <w:rPr>
                <w:rFonts w:ascii="Arial" w:hAnsi="Arial" w:cs="Arial"/>
                <w:bCs/>
                <w:sz w:val="18"/>
                <w:szCs w:val="18"/>
              </w:rPr>
              <w:t>omowaniu energii elektrycznej z </w:t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t>wysokosprawnej kogeneracji [poz. 1]</w:t>
            </w:r>
          </w:p>
          <w:p w:rsidR="00DD2A83" w:rsidRPr="00BF203A" w:rsidRDefault="00DD2A83" w:rsidP="00C71F15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Cs/>
                <w:sz w:val="18"/>
                <w:szCs w:val="18"/>
              </w:rPr>
              <w:t>Ustawa z dnia 20 lutego 2015 r. o odnawialnych źródłach energii [poz. 2]</w:t>
            </w:r>
          </w:p>
        </w:tc>
      </w:tr>
    </w:tbl>
    <w:p w:rsidR="00DD2A83" w:rsidRPr="00BF203A" w:rsidRDefault="00DD2A83" w:rsidP="00C71F15">
      <w:pPr>
        <w:pStyle w:val="Tytu"/>
        <w:ind w:left="357"/>
        <w:jc w:val="both"/>
        <w:rPr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7051"/>
        <w:gridCol w:w="1189"/>
        <w:gridCol w:w="413"/>
      </w:tblGrid>
      <w:tr w:rsidR="00BF203A" w:rsidRPr="00BF203A" w:rsidTr="00FB20DC">
        <w:trPr>
          <w:jc w:val="center"/>
        </w:trPr>
        <w:tc>
          <w:tcPr>
            <w:tcW w:w="225" w:type="pct"/>
            <w:vAlign w:val="center"/>
          </w:tcPr>
          <w:p w:rsidR="00DD2A83" w:rsidRPr="00BF203A" w:rsidRDefault="00DD2A83" w:rsidP="00033990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891" w:type="pct"/>
            <w:vAlign w:val="center"/>
          </w:tcPr>
          <w:p w:rsidR="00DD2A83" w:rsidRPr="00BF203A" w:rsidRDefault="00DD2A83" w:rsidP="0003399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Rodzaj działalności</w:t>
            </w:r>
          </w:p>
        </w:tc>
        <w:tc>
          <w:tcPr>
            <w:tcW w:w="656" w:type="pct"/>
            <w:vAlign w:val="center"/>
          </w:tcPr>
          <w:p w:rsidR="00FB20DC" w:rsidRPr="00BF203A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DD2A83" w:rsidRPr="00BF203A" w:rsidRDefault="00FB20DC" w:rsidP="00FB20D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228" w:type="pct"/>
          </w:tcPr>
          <w:p w:rsidR="00DD2A83" w:rsidRPr="00BF203A" w:rsidRDefault="003E08D0" w:rsidP="003E08D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BF203A" w:rsidRPr="00BF203A" w:rsidTr="00FB20DC">
        <w:trPr>
          <w:jc w:val="center"/>
        </w:trPr>
        <w:tc>
          <w:tcPr>
            <w:tcW w:w="225" w:type="pct"/>
          </w:tcPr>
          <w:p w:rsidR="00DD2A83" w:rsidRPr="00BF203A" w:rsidRDefault="00DD2A83" w:rsidP="00C71F1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91" w:type="pct"/>
          </w:tcPr>
          <w:p w:rsidR="00DD2A83" w:rsidRPr="00BF203A" w:rsidRDefault="00DD2A83" w:rsidP="00A57E62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Wydawanie opinii dla wytwórców energii elektrycznej z wysokosprawnej kogeneracji umożliwiających korzystanie z systemów wspar</w:t>
            </w:r>
            <w:r w:rsidR="00A57E62" w:rsidRPr="00BF203A">
              <w:rPr>
                <w:rFonts w:ascii="Arial" w:hAnsi="Arial" w:cs="Arial"/>
                <w:sz w:val="18"/>
                <w:szCs w:val="18"/>
              </w:rPr>
              <w:t>cia, o których mowa w ustawie o </w:t>
            </w:r>
            <w:r w:rsidRPr="00BF203A">
              <w:rPr>
                <w:rFonts w:ascii="Arial" w:hAnsi="Arial" w:cs="Arial"/>
                <w:sz w:val="18"/>
                <w:szCs w:val="18"/>
              </w:rPr>
              <w:t>promowaniu energii elektrycznej z wyso</w:t>
            </w:r>
            <w:r w:rsidR="00A57E62" w:rsidRPr="00BF203A">
              <w:rPr>
                <w:rFonts w:ascii="Arial" w:hAnsi="Arial" w:cs="Arial"/>
                <w:sz w:val="18"/>
                <w:szCs w:val="18"/>
              </w:rPr>
              <w:t>kosprawnej kogeneracji, w tym w </w:t>
            </w:r>
            <w:r w:rsidRPr="00BF203A">
              <w:rPr>
                <w:rFonts w:ascii="Arial" w:hAnsi="Arial" w:cs="Arial"/>
                <w:sz w:val="18"/>
                <w:szCs w:val="18"/>
              </w:rPr>
              <w:t>szczególności opiniowanie na podstawie badani</w:t>
            </w:r>
            <w:r w:rsidR="00A57E62" w:rsidRPr="00BF203A">
              <w:rPr>
                <w:rFonts w:ascii="Arial" w:hAnsi="Arial" w:cs="Arial"/>
                <w:sz w:val="18"/>
                <w:szCs w:val="18"/>
              </w:rPr>
              <w:t>a przeprowadzonego u wytwórcy w </w:t>
            </w:r>
            <w:r w:rsidRPr="00BF203A">
              <w:rPr>
                <w:rFonts w:ascii="Arial" w:hAnsi="Arial" w:cs="Arial"/>
                <w:sz w:val="18"/>
                <w:szCs w:val="18"/>
              </w:rPr>
              <w:t xml:space="preserve">danej jednostce kogeneracji, stwierdzające </w:t>
            </w:r>
            <w:r w:rsidR="00A57E62" w:rsidRPr="00BF203A">
              <w:rPr>
                <w:rFonts w:ascii="Arial" w:hAnsi="Arial" w:cs="Arial"/>
                <w:sz w:val="18"/>
                <w:szCs w:val="18"/>
              </w:rPr>
              <w:t>prawidłowość danych zawartych w </w:t>
            </w:r>
            <w:r w:rsidRPr="00BF203A">
              <w:rPr>
                <w:rFonts w:ascii="Arial" w:hAnsi="Arial" w:cs="Arial"/>
                <w:sz w:val="18"/>
                <w:szCs w:val="18"/>
              </w:rPr>
              <w:t>sprawozdaniu oraz zasadność składanego wniosku o wypłatę wsparcia, dla energii elektrycznej wytworzonej w jednostce kogeneracji w poprzednim roku kalendarzowym.</w:t>
            </w:r>
          </w:p>
        </w:tc>
        <w:tc>
          <w:tcPr>
            <w:tcW w:w="656" w:type="pct"/>
          </w:tcPr>
          <w:p w:rsidR="00DD2A83" w:rsidRPr="00BF203A" w:rsidRDefault="00DD2A83" w:rsidP="00C71F1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pct"/>
          </w:tcPr>
          <w:p w:rsidR="00DD2A83" w:rsidRPr="00BF203A" w:rsidRDefault="00DD2A83" w:rsidP="00C71F1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rPr>
          <w:jc w:val="center"/>
        </w:trPr>
        <w:tc>
          <w:tcPr>
            <w:tcW w:w="225" w:type="pct"/>
          </w:tcPr>
          <w:p w:rsidR="00DD2A83" w:rsidRPr="00BF203A" w:rsidRDefault="00DD2A83" w:rsidP="00A57E62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91" w:type="pct"/>
          </w:tcPr>
          <w:p w:rsidR="00DD2A83" w:rsidRPr="00BF203A" w:rsidRDefault="00DD2A83" w:rsidP="00A57E62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Wydawanie opinii potwierdzającej zasadność uznania instalacji odnawialnego źródła energii za instalację wytwarzającą energię elektryczną w wysokosprawnej kogeneracji na potrzeby wytwórcy korzystającego z systemów wsparcia, o których mowa w ustawie o odnawialnych źródłach energii.</w:t>
            </w:r>
          </w:p>
        </w:tc>
        <w:tc>
          <w:tcPr>
            <w:tcW w:w="656" w:type="pct"/>
          </w:tcPr>
          <w:p w:rsidR="00DD2A83" w:rsidRPr="00BF203A" w:rsidRDefault="00DD2A83" w:rsidP="00C71F1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pct"/>
          </w:tcPr>
          <w:p w:rsidR="00DD2A83" w:rsidRPr="00BF203A" w:rsidRDefault="00DD2A83" w:rsidP="00C71F1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0DC5" w:rsidRPr="00BF203A" w:rsidRDefault="00910DC5" w:rsidP="009452AC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AKREDYTACJI </w:t>
      </w:r>
      <w:r w:rsidR="00E728DA" w:rsidRPr="00BF203A">
        <w:rPr>
          <w:rFonts w:ascii="Arial" w:hAnsi="Arial" w:cs="Arial"/>
          <w:b/>
          <w:sz w:val="24"/>
          <w:szCs w:val="24"/>
        </w:rPr>
        <w:t>- CERTYFIKACJA PRODUKTÓW ROLNICTWA, SPOŻY</w:t>
      </w:r>
      <w:r w:rsidR="0038774C" w:rsidRPr="00BF203A">
        <w:rPr>
          <w:rFonts w:ascii="Arial" w:hAnsi="Arial" w:cs="Arial"/>
          <w:b/>
          <w:sz w:val="24"/>
          <w:szCs w:val="24"/>
        </w:rPr>
        <w:t>WCZYCH I INNYCH W PROGRAMIE QMP, wydanie 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896"/>
        <w:gridCol w:w="4014"/>
        <w:gridCol w:w="1290"/>
        <w:gridCol w:w="429"/>
      </w:tblGrid>
      <w:tr w:rsidR="00BF203A" w:rsidRPr="00BF203A" w:rsidTr="00FB20DC">
        <w:tc>
          <w:tcPr>
            <w:tcW w:w="238" w:type="pct"/>
            <w:vAlign w:val="center"/>
          </w:tcPr>
          <w:p w:rsidR="00061493" w:rsidRPr="00BF203A" w:rsidRDefault="00061493" w:rsidP="0003399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598" w:type="pct"/>
            <w:vAlign w:val="center"/>
          </w:tcPr>
          <w:p w:rsidR="00061493" w:rsidRPr="00BF203A" w:rsidRDefault="00061493" w:rsidP="0003399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sz w:val="18"/>
                <w:szCs w:val="18"/>
              </w:rPr>
              <w:t>Grupy działalności</w:t>
            </w:r>
          </w:p>
        </w:tc>
        <w:tc>
          <w:tcPr>
            <w:tcW w:w="2215" w:type="pct"/>
            <w:vAlign w:val="center"/>
          </w:tcPr>
          <w:p w:rsidR="00061493" w:rsidRPr="00BF203A" w:rsidRDefault="00061493" w:rsidP="0003399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Standardy QMP</w:t>
            </w:r>
          </w:p>
        </w:tc>
        <w:tc>
          <w:tcPr>
            <w:tcW w:w="712" w:type="pct"/>
            <w:vAlign w:val="center"/>
          </w:tcPr>
          <w:p w:rsidR="00FB20DC" w:rsidRPr="00BF203A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061493" w:rsidRPr="00BF203A" w:rsidRDefault="00FB20DC" w:rsidP="00FB20D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237" w:type="pct"/>
            <w:vAlign w:val="center"/>
          </w:tcPr>
          <w:p w:rsidR="00061493" w:rsidRPr="00BF203A" w:rsidRDefault="003E08D0" w:rsidP="003E08D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BF203A" w:rsidRPr="00BF203A" w:rsidTr="00FB20DC">
        <w:tc>
          <w:tcPr>
            <w:tcW w:w="238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8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Przetwórstwo mięsa</w:t>
            </w:r>
          </w:p>
        </w:tc>
        <w:tc>
          <w:tcPr>
            <w:tcW w:w="2215" w:type="pct"/>
            <w:vAlign w:val="center"/>
          </w:tcPr>
          <w:p w:rsidR="00061493" w:rsidRPr="00BF203A" w:rsidRDefault="00890252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Standardy Systemu QMP Mięso</w:t>
            </w:r>
            <w:r w:rsidR="00061493" w:rsidRPr="00BF20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61493" w:rsidRPr="00BF203A" w:rsidRDefault="00890252" w:rsidP="0052192A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lastRenderedPageBreak/>
              <w:t xml:space="preserve">(wydanie </w:t>
            </w:r>
            <w:r w:rsidR="0052192A" w:rsidRPr="00BF203A">
              <w:rPr>
                <w:rFonts w:ascii="Arial" w:hAnsi="Arial" w:cs="Arial"/>
                <w:sz w:val="18"/>
                <w:szCs w:val="18"/>
              </w:rPr>
              <w:t>VI)</w:t>
            </w:r>
          </w:p>
        </w:tc>
        <w:tc>
          <w:tcPr>
            <w:tcW w:w="712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238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98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Transport zwierząt</w:t>
            </w:r>
          </w:p>
        </w:tc>
        <w:tc>
          <w:tcPr>
            <w:tcW w:w="2215" w:type="pct"/>
            <w:vAlign w:val="center"/>
          </w:tcPr>
          <w:p w:rsidR="0069234F" w:rsidRPr="00BF203A" w:rsidRDefault="00061493" w:rsidP="0069234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Standardy Systemu QMP Transport </w:t>
            </w:r>
          </w:p>
          <w:p w:rsidR="00061493" w:rsidRPr="00BF203A" w:rsidRDefault="0052192A" w:rsidP="0069234F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(wydanie VI)</w:t>
            </w:r>
          </w:p>
        </w:tc>
        <w:tc>
          <w:tcPr>
            <w:tcW w:w="712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238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98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żywca wołowego</w:t>
            </w:r>
          </w:p>
        </w:tc>
        <w:tc>
          <w:tcPr>
            <w:tcW w:w="2215" w:type="pct"/>
            <w:vAlign w:val="center"/>
          </w:tcPr>
          <w:p w:rsidR="00061493" w:rsidRPr="00BF203A" w:rsidRDefault="00890252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Standardy Systemu QMP Bydło</w:t>
            </w:r>
          </w:p>
          <w:p w:rsidR="00061493" w:rsidRPr="00BF203A" w:rsidRDefault="0052192A" w:rsidP="000F276D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(wydanie VI)</w:t>
            </w:r>
          </w:p>
        </w:tc>
        <w:tc>
          <w:tcPr>
            <w:tcW w:w="712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238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98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Przetwórstwo pasz</w:t>
            </w:r>
          </w:p>
        </w:tc>
        <w:tc>
          <w:tcPr>
            <w:tcW w:w="2215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Standardy Systemu QMP Pasze </w:t>
            </w:r>
          </w:p>
          <w:p w:rsidR="00061493" w:rsidRPr="00BF203A" w:rsidRDefault="0052192A" w:rsidP="000F276D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(wydanie VI)</w:t>
            </w:r>
          </w:p>
        </w:tc>
        <w:tc>
          <w:tcPr>
            <w:tcW w:w="712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7C05" w:rsidRPr="00BF203A" w:rsidRDefault="00910DC5" w:rsidP="009452AC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>ZAKRES AKREDYTACJI</w:t>
      </w:r>
      <w:r w:rsidR="00DF7319" w:rsidRPr="00BF203A">
        <w:rPr>
          <w:rFonts w:ascii="Arial" w:hAnsi="Arial" w:cs="Arial"/>
          <w:b/>
          <w:sz w:val="24"/>
          <w:szCs w:val="24"/>
        </w:rPr>
        <w:t xml:space="preserve"> -</w:t>
      </w:r>
      <w:r w:rsidRPr="00BF203A">
        <w:rPr>
          <w:rFonts w:ascii="Arial" w:hAnsi="Arial" w:cs="Arial"/>
          <w:b/>
          <w:sz w:val="24"/>
          <w:szCs w:val="24"/>
        </w:rPr>
        <w:t xml:space="preserve"> </w:t>
      </w:r>
      <w:r w:rsidR="00DF7319" w:rsidRPr="00BF203A">
        <w:rPr>
          <w:rFonts w:ascii="Arial" w:hAnsi="Arial" w:cs="Arial"/>
          <w:b/>
          <w:sz w:val="24"/>
          <w:szCs w:val="24"/>
        </w:rPr>
        <w:t>CERTYFIKACJA PRODUKTÓW SPOŻYWCZYCH W PROGRAMIE QAFP (DAC-20)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2872"/>
        <w:gridCol w:w="4021"/>
        <w:gridCol w:w="1292"/>
        <w:gridCol w:w="429"/>
      </w:tblGrid>
      <w:tr w:rsidR="00BF203A" w:rsidRPr="00BF203A" w:rsidTr="00FB20DC">
        <w:tc>
          <w:tcPr>
            <w:tcW w:w="246" w:type="pct"/>
            <w:vAlign w:val="center"/>
          </w:tcPr>
          <w:p w:rsidR="00061493" w:rsidRPr="00BF203A" w:rsidRDefault="00061493" w:rsidP="000F27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585" w:type="pct"/>
            <w:vAlign w:val="center"/>
          </w:tcPr>
          <w:p w:rsidR="00061493" w:rsidRPr="00BF203A" w:rsidRDefault="00061493" w:rsidP="000F276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sz w:val="18"/>
                <w:szCs w:val="18"/>
              </w:rPr>
              <w:t>Grupy działalności</w:t>
            </w:r>
          </w:p>
        </w:tc>
        <w:tc>
          <w:tcPr>
            <w:tcW w:w="2219" w:type="pct"/>
            <w:vAlign w:val="center"/>
          </w:tcPr>
          <w:p w:rsidR="00061493" w:rsidRPr="00BF203A" w:rsidRDefault="00061493" w:rsidP="000F276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Zeszyty branżowe QAFP</w:t>
            </w:r>
          </w:p>
        </w:tc>
        <w:tc>
          <w:tcPr>
            <w:tcW w:w="713" w:type="pct"/>
            <w:vAlign w:val="center"/>
          </w:tcPr>
          <w:p w:rsidR="00FB20DC" w:rsidRPr="00BF203A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061493" w:rsidRPr="00BF203A" w:rsidRDefault="00FB20DC" w:rsidP="00FB20D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238" w:type="pct"/>
            <w:vAlign w:val="center"/>
          </w:tcPr>
          <w:p w:rsidR="00061493" w:rsidRPr="00BF203A" w:rsidRDefault="003E08D0" w:rsidP="003E08D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BF203A" w:rsidRPr="00BF203A" w:rsidTr="00FB20DC">
        <w:tc>
          <w:tcPr>
            <w:tcW w:w="246" w:type="pct"/>
          </w:tcPr>
          <w:p w:rsidR="00920719" w:rsidRPr="00BF203A" w:rsidRDefault="00920719" w:rsidP="009207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5" w:type="pct"/>
          </w:tcPr>
          <w:p w:rsidR="00920719" w:rsidRPr="00BF203A" w:rsidRDefault="00920719" w:rsidP="009207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Wędliny</w:t>
            </w:r>
          </w:p>
        </w:tc>
        <w:tc>
          <w:tcPr>
            <w:tcW w:w="2219" w:type="pct"/>
          </w:tcPr>
          <w:p w:rsidR="00920719" w:rsidRPr="00BF203A" w:rsidRDefault="00920719" w:rsidP="0003399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Wędliny. Wymagania produkcyjne </w:t>
            </w:r>
            <w:r w:rsidR="00033990" w:rsidRPr="00BF203A">
              <w:rPr>
                <w:rFonts w:ascii="Arial" w:hAnsi="Arial" w:cs="Arial"/>
                <w:sz w:val="18"/>
                <w:szCs w:val="18"/>
              </w:rPr>
              <w:t>i </w:t>
            </w:r>
            <w:r w:rsidR="0069234F" w:rsidRPr="00BF203A">
              <w:rPr>
                <w:rFonts w:ascii="Arial" w:hAnsi="Arial" w:cs="Arial"/>
                <w:sz w:val="18"/>
                <w:szCs w:val="18"/>
              </w:rPr>
              <w:t>jakościowe.</w:t>
            </w:r>
            <w:r w:rsidR="0069234F" w:rsidRPr="00BF203A">
              <w:rPr>
                <w:rFonts w:ascii="Arial" w:hAnsi="Arial" w:cs="Arial"/>
                <w:sz w:val="18"/>
                <w:szCs w:val="18"/>
              </w:rPr>
              <w:br/>
            </w:r>
            <w:r w:rsidRPr="00BF203A">
              <w:rPr>
                <w:rFonts w:ascii="Arial" w:hAnsi="Arial" w:cs="Arial"/>
                <w:sz w:val="18"/>
                <w:szCs w:val="18"/>
              </w:rPr>
              <w:t>(wyd. 5 z dnia 2.09.2019 r.)</w:t>
            </w:r>
          </w:p>
        </w:tc>
        <w:tc>
          <w:tcPr>
            <w:tcW w:w="713" w:type="pct"/>
          </w:tcPr>
          <w:p w:rsidR="00920719" w:rsidRPr="00BF203A" w:rsidRDefault="00920719" w:rsidP="009207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pct"/>
          </w:tcPr>
          <w:p w:rsidR="00920719" w:rsidRPr="00BF203A" w:rsidRDefault="00920719" w:rsidP="009207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246" w:type="pct"/>
          </w:tcPr>
          <w:p w:rsidR="00920719" w:rsidRPr="00BF203A" w:rsidRDefault="00920719" w:rsidP="009207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5" w:type="pct"/>
          </w:tcPr>
          <w:p w:rsidR="00920719" w:rsidRPr="00BF203A" w:rsidRDefault="00920719" w:rsidP="009207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Kulinarne mięso wieprzowe </w:t>
            </w:r>
          </w:p>
        </w:tc>
        <w:tc>
          <w:tcPr>
            <w:tcW w:w="2219" w:type="pct"/>
          </w:tcPr>
          <w:p w:rsidR="00920719" w:rsidRPr="00BF203A" w:rsidRDefault="00920719" w:rsidP="0003399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Kulinarne Mięso Wieprzowe. Wymagania produkcyjne </w:t>
            </w:r>
            <w:r w:rsidR="00033990" w:rsidRPr="00BF203A">
              <w:rPr>
                <w:rFonts w:ascii="Arial" w:hAnsi="Arial" w:cs="Arial"/>
                <w:sz w:val="18"/>
                <w:szCs w:val="18"/>
              </w:rPr>
              <w:t xml:space="preserve">i jakościowe </w:t>
            </w:r>
            <w:r w:rsidR="00033990" w:rsidRPr="00BF203A">
              <w:rPr>
                <w:rFonts w:ascii="Arial" w:hAnsi="Arial" w:cs="Arial"/>
                <w:sz w:val="18"/>
                <w:szCs w:val="18"/>
              </w:rPr>
              <w:br/>
            </w:r>
            <w:r w:rsidRPr="00BF203A">
              <w:rPr>
                <w:rFonts w:ascii="Arial" w:hAnsi="Arial" w:cs="Arial"/>
                <w:sz w:val="18"/>
                <w:szCs w:val="18"/>
              </w:rPr>
              <w:t>(wyd. 5 z dnia 2.09.2019 r.)</w:t>
            </w:r>
          </w:p>
        </w:tc>
        <w:tc>
          <w:tcPr>
            <w:tcW w:w="713" w:type="pct"/>
          </w:tcPr>
          <w:p w:rsidR="00920719" w:rsidRPr="00BF203A" w:rsidRDefault="00920719" w:rsidP="009207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pct"/>
          </w:tcPr>
          <w:p w:rsidR="00920719" w:rsidRPr="00BF203A" w:rsidRDefault="00920719" w:rsidP="009207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rPr>
          <w:trHeight w:val="328"/>
        </w:trPr>
        <w:tc>
          <w:tcPr>
            <w:tcW w:w="246" w:type="pct"/>
          </w:tcPr>
          <w:p w:rsidR="00920719" w:rsidRPr="00BF203A" w:rsidRDefault="00920719" w:rsidP="009207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5" w:type="pct"/>
          </w:tcPr>
          <w:p w:rsidR="00920719" w:rsidRPr="00BF203A" w:rsidRDefault="00920719" w:rsidP="009207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Kulinarne mięso z piersi kurczaka </w:t>
            </w:r>
          </w:p>
        </w:tc>
        <w:tc>
          <w:tcPr>
            <w:tcW w:w="2219" w:type="pct"/>
            <w:vMerge w:val="restart"/>
          </w:tcPr>
          <w:p w:rsidR="00920719" w:rsidRPr="00BF203A" w:rsidRDefault="00920719" w:rsidP="0003399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Tuszki, elementy i mięso z kurczaka i indyka. Wymagania produkcyjne </w:t>
            </w:r>
            <w:r w:rsidR="00033990" w:rsidRPr="00BF203A">
              <w:rPr>
                <w:rFonts w:ascii="Arial" w:hAnsi="Arial" w:cs="Arial"/>
                <w:sz w:val="18"/>
                <w:szCs w:val="18"/>
              </w:rPr>
              <w:t xml:space="preserve">i jakościowe. </w:t>
            </w:r>
            <w:r w:rsidR="00033990" w:rsidRPr="00BF203A">
              <w:rPr>
                <w:rFonts w:ascii="Arial" w:hAnsi="Arial" w:cs="Arial"/>
                <w:sz w:val="18"/>
                <w:szCs w:val="18"/>
              </w:rPr>
              <w:br/>
            </w:r>
            <w:r w:rsidRPr="00BF203A">
              <w:rPr>
                <w:rFonts w:ascii="Arial" w:hAnsi="Arial" w:cs="Arial"/>
                <w:sz w:val="18"/>
                <w:szCs w:val="18"/>
              </w:rPr>
              <w:t xml:space="preserve">(wyd. </w:t>
            </w:r>
            <w:r w:rsidR="002B3167" w:rsidRPr="00BF203A">
              <w:rPr>
                <w:rFonts w:ascii="Arial" w:hAnsi="Arial" w:cs="Arial"/>
                <w:sz w:val="18"/>
                <w:szCs w:val="18"/>
              </w:rPr>
              <w:t>4</w:t>
            </w:r>
            <w:r w:rsidRPr="00BF203A">
              <w:rPr>
                <w:rFonts w:ascii="Arial" w:hAnsi="Arial" w:cs="Arial"/>
                <w:sz w:val="18"/>
                <w:szCs w:val="18"/>
              </w:rPr>
              <w:t xml:space="preserve"> z dnia 2.09.2019 r.)</w:t>
            </w:r>
          </w:p>
        </w:tc>
        <w:tc>
          <w:tcPr>
            <w:tcW w:w="713" w:type="pct"/>
            <w:vMerge w:val="restart"/>
          </w:tcPr>
          <w:p w:rsidR="00920719" w:rsidRPr="00BF203A" w:rsidRDefault="00920719" w:rsidP="009207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pct"/>
            <w:vMerge w:val="restart"/>
          </w:tcPr>
          <w:p w:rsidR="00920719" w:rsidRPr="00BF203A" w:rsidRDefault="00920719" w:rsidP="009207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246" w:type="pct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5" w:type="pct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Tuszki i elementy z kurczaka</w:t>
            </w:r>
          </w:p>
        </w:tc>
        <w:tc>
          <w:tcPr>
            <w:tcW w:w="2219" w:type="pct"/>
            <w:vMerge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" w:type="pct"/>
            <w:vMerge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c>
          <w:tcPr>
            <w:tcW w:w="246" w:type="pct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5" w:type="pct"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Kulinarne mięso z piersi indyka</w:t>
            </w:r>
          </w:p>
        </w:tc>
        <w:tc>
          <w:tcPr>
            <w:tcW w:w="2219" w:type="pct"/>
            <w:vMerge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" w:type="pct"/>
            <w:vMerge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061493" w:rsidRPr="00BF203A" w:rsidRDefault="00061493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FB20DC">
        <w:trPr>
          <w:trHeight w:val="328"/>
        </w:trPr>
        <w:tc>
          <w:tcPr>
            <w:tcW w:w="246" w:type="pct"/>
          </w:tcPr>
          <w:p w:rsidR="00920719" w:rsidRPr="00BF203A" w:rsidRDefault="00920719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5" w:type="pct"/>
          </w:tcPr>
          <w:p w:rsidR="00920719" w:rsidRPr="00BF203A" w:rsidRDefault="00920719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Tuszki i elementy z indyka</w:t>
            </w:r>
          </w:p>
        </w:tc>
        <w:tc>
          <w:tcPr>
            <w:tcW w:w="2219" w:type="pct"/>
            <w:vMerge/>
          </w:tcPr>
          <w:p w:rsidR="00920719" w:rsidRPr="00BF203A" w:rsidRDefault="00920719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" w:type="pct"/>
            <w:vMerge/>
          </w:tcPr>
          <w:p w:rsidR="00920719" w:rsidRPr="00BF203A" w:rsidRDefault="00920719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920719" w:rsidRPr="00BF203A" w:rsidRDefault="00920719" w:rsidP="000F27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5C1B" w:rsidRPr="00BF203A" w:rsidRDefault="003E5C1B" w:rsidP="009452AC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AKREDYTACJI </w:t>
      </w:r>
      <w:r w:rsidR="00B31452" w:rsidRPr="00BF203A">
        <w:rPr>
          <w:rFonts w:ascii="Arial" w:hAnsi="Arial" w:cs="Arial"/>
          <w:b/>
          <w:sz w:val="24"/>
          <w:szCs w:val="24"/>
        </w:rPr>
        <w:t>- CERTYFIKACJA</w:t>
      </w:r>
      <w:r w:rsidRPr="00BF203A">
        <w:rPr>
          <w:rFonts w:ascii="Arial" w:hAnsi="Arial" w:cs="Arial"/>
          <w:b/>
          <w:sz w:val="24"/>
          <w:szCs w:val="24"/>
        </w:rPr>
        <w:t xml:space="preserve"> JAKOŚ</w:t>
      </w:r>
      <w:r w:rsidR="00B31452" w:rsidRPr="00BF203A">
        <w:rPr>
          <w:rFonts w:ascii="Arial" w:hAnsi="Arial" w:cs="Arial"/>
          <w:b/>
          <w:sz w:val="24"/>
          <w:szCs w:val="24"/>
        </w:rPr>
        <w:t>CI</w:t>
      </w:r>
      <w:r w:rsidRPr="00BF203A">
        <w:rPr>
          <w:rFonts w:ascii="Arial" w:hAnsi="Arial" w:cs="Arial"/>
          <w:b/>
          <w:sz w:val="24"/>
          <w:szCs w:val="24"/>
        </w:rPr>
        <w:t xml:space="preserve"> BIOKOMPONENTÓW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6444"/>
      </w:tblGrid>
      <w:tr w:rsidR="00BF203A" w:rsidRPr="00BF203A" w:rsidTr="006D664D">
        <w:trPr>
          <w:cantSplit/>
        </w:trPr>
        <w:tc>
          <w:tcPr>
            <w:tcW w:w="1444" w:type="pct"/>
          </w:tcPr>
          <w:p w:rsidR="003E5C1B" w:rsidRPr="00BF203A" w:rsidRDefault="003E5C1B" w:rsidP="00896E00">
            <w:pPr>
              <w:spacing w:before="60"/>
              <w:rPr>
                <w:rFonts w:ascii="Arial" w:hAnsi="Arial" w:cs="Arial"/>
              </w:rPr>
            </w:pPr>
            <w:r w:rsidRPr="00BF203A">
              <w:rPr>
                <w:rFonts w:ascii="Arial" w:hAnsi="Arial"/>
                <w:sz w:val="16"/>
              </w:rPr>
              <w:t xml:space="preserve">Rodzaj </w:t>
            </w:r>
            <w:r w:rsidR="00896E00" w:rsidRPr="00BF203A">
              <w:rPr>
                <w:rFonts w:ascii="Arial" w:hAnsi="Arial"/>
                <w:sz w:val="16"/>
              </w:rPr>
              <w:t>certyfikacji</w:t>
            </w:r>
            <w:r w:rsidRPr="00BF203A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3556" w:type="pct"/>
          </w:tcPr>
          <w:p w:rsidR="003E5C1B" w:rsidRPr="00BF203A" w:rsidRDefault="003E5C1B" w:rsidP="006E2441">
            <w:pPr>
              <w:spacing w:before="60"/>
              <w:rPr>
                <w:rFonts w:ascii="Arial" w:hAnsi="Arial"/>
                <w:sz w:val="16"/>
              </w:rPr>
            </w:pPr>
            <w:r w:rsidRPr="00BF203A">
              <w:rPr>
                <w:rFonts w:ascii="Arial" w:hAnsi="Arial"/>
                <w:sz w:val="16"/>
              </w:rPr>
              <w:t>Dokument odniesienia:</w:t>
            </w:r>
          </w:p>
        </w:tc>
      </w:tr>
      <w:tr w:rsidR="008F453E" w:rsidRPr="00BF203A" w:rsidTr="006D664D">
        <w:trPr>
          <w:cantSplit/>
        </w:trPr>
        <w:tc>
          <w:tcPr>
            <w:tcW w:w="1444" w:type="pct"/>
            <w:vAlign w:val="center"/>
          </w:tcPr>
          <w:p w:rsidR="003E5C1B" w:rsidRPr="00BF203A" w:rsidRDefault="003E5C1B" w:rsidP="006E2441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br w:type="page"/>
            </w:r>
            <w:r w:rsidRPr="00BF203A">
              <w:rPr>
                <w:rFonts w:ascii="Arial" w:hAnsi="Arial" w:cs="Arial"/>
                <w:b/>
                <w:caps/>
                <w:sz w:val="18"/>
                <w:szCs w:val="18"/>
              </w:rPr>
              <w:t>Certyfikacja Jakości BIOKOMPONENTÓW</w:t>
            </w:r>
          </w:p>
        </w:tc>
        <w:tc>
          <w:tcPr>
            <w:tcW w:w="3556" w:type="pct"/>
            <w:vAlign w:val="center"/>
          </w:tcPr>
          <w:p w:rsidR="003E5C1B" w:rsidRPr="00BF203A" w:rsidRDefault="003E5C1B" w:rsidP="0007785C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Cs/>
                <w:sz w:val="18"/>
                <w:szCs w:val="18"/>
              </w:rPr>
              <w:t>Rozporządze</w:t>
            </w:r>
            <w:r w:rsidR="0006002F" w:rsidRPr="00BF203A">
              <w:rPr>
                <w:rFonts w:ascii="Arial" w:hAnsi="Arial" w:cs="Arial"/>
                <w:bCs/>
                <w:sz w:val="18"/>
                <w:szCs w:val="18"/>
              </w:rPr>
              <w:t>nie Ministra Klimatu z dnia 24 czerwca 2020</w:t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t xml:space="preserve"> r. </w:t>
            </w:r>
            <w:r w:rsidR="0006002F" w:rsidRPr="00BF203A">
              <w:rPr>
                <w:rFonts w:ascii="Arial" w:hAnsi="Arial" w:cs="Arial"/>
                <w:bCs/>
                <w:sz w:val="18"/>
                <w:szCs w:val="18"/>
              </w:rPr>
              <w:t>w sprawie</w:t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t xml:space="preserve"> wydawania certyfikatów jakości biokomponentów przez akredytowane jednostki certyfikujące</w:t>
            </w:r>
          </w:p>
          <w:p w:rsidR="003E5C1B" w:rsidRPr="00BF203A" w:rsidRDefault="00FE0E83" w:rsidP="00D24492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Cs/>
                <w:sz w:val="18"/>
                <w:szCs w:val="18"/>
              </w:rPr>
              <w:t>Rozporządzenie Ministra Klimatu i Środowiska</w:t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br/>
              <w:t>z dnia 9 sierpnia 2021 r. w sprawie wymagań jakościowych dla biokomponentów, metod badań jakości biokomponentów oraz sposobu pobierania próbek biokomponentów</w:t>
            </w:r>
          </w:p>
        </w:tc>
      </w:tr>
    </w:tbl>
    <w:p w:rsidR="0007785C" w:rsidRPr="00BF203A" w:rsidRDefault="0007785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2381"/>
        <w:gridCol w:w="1716"/>
        <w:gridCol w:w="1086"/>
        <w:gridCol w:w="1249"/>
      </w:tblGrid>
      <w:tr w:rsidR="00BF203A" w:rsidRPr="00BF203A" w:rsidTr="000E336C">
        <w:tc>
          <w:tcPr>
            <w:tcW w:w="1451" w:type="pct"/>
            <w:vAlign w:val="center"/>
          </w:tcPr>
          <w:p w:rsidR="0007785C" w:rsidRPr="00BF203A" w:rsidRDefault="0007785C" w:rsidP="006E244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Nazwa wyrobu</w:t>
            </w:r>
          </w:p>
        </w:tc>
        <w:tc>
          <w:tcPr>
            <w:tcW w:w="1314" w:type="pct"/>
            <w:vAlign w:val="center"/>
          </w:tcPr>
          <w:p w:rsidR="0007785C" w:rsidRPr="00BF203A" w:rsidRDefault="0007785C" w:rsidP="006E244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Program certyfikacji</w:t>
            </w:r>
          </w:p>
        </w:tc>
        <w:tc>
          <w:tcPr>
            <w:tcW w:w="947" w:type="pct"/>
            <w:vAlign w:val="center"/>
          </w:tcPr>
          <w:p w:rsidR="0007785C" w:rsidRPr="00BF203A" w:rsidRDefault="00CE71CB" w:rsidP="006E244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07785C" w:rsidRPr="00BF203A">
              <w:rPr>
                <w:rFonts w:ascii="Arial" w:hAnsi="Arial" w:cs="Arial"/>
                <w:b/>
                <w:sz w:val="18"/>
                <w:szCs w:val="18"/>
              </w:rPr>
              <w:t>okument normatywny</w:t>
            </w:r>
          </w:p>
        </w:tc>
        <w:tc>
          <w:tcPr>
            <w:tcW w:w="599" w:type="pct"/>
            <w:vAlign w:val="center"/>
          </w:tcPr>
          <w:p w:rsidR="0007785C" w:rsidRPr="00BF203A" w:rsidRDefault="0007785C" w:rsidP="006E244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ICS</w:t>
            </w:r>
          </w:p>
        </w:tc>
        <w:tc>
          <w:tcPr>
            <w:tcW w:w="689" w:type="pct"/>
            <w:vAlign w:val="center"/>
          </w:tcPr>
          <w:p w:rsidR="00FB20DC" w:rsidRPr="00BF203A" w:rsidRDefault="00FB20DC" w:rsidP="000E33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07785C" w:rsidRPr="00BF203A" w:rsidRDefault="00FB20DC" w:rsidP="000E33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BF203A" w:rsidRPr="00BF203A" w:rsidTr="000E336C">
        <w:tc>
          <w:tcPr>
            <w:tcW w:w="1451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0E336C">
        <w:tc>
          <w:tcPr>
            <w:tcW w:w="1451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0E336C">
        <w:tc>
          <w:tcPr>
            <w:tcW w:w="1451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0E336C">
        <w:tc>
          <w:tcPr>
            <w:tcW w:w="1451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" w:type="pct"/>
          </w:tcPr>
          <w:p w:rsidR="0007785C" w:rsidRPr="00BF203A" w:rsidRDefault="0007785C" w:rsidP="006E24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51654" w:rsidRPr="00BF203A" w:rsidRDefault="003B2025" w:rsidP="009452AC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>Z</w:t>
      </w:r>
      <w:r w:rsidR="003E5C1B" w:rsidRPr="00BF203A">
        <w:rPr>
          <w:rFonts w:ascii="Arial" w:hAnsi="Arial" w:cs="Arial"/>
          <w:b/>
          <w:sz w:val="24"/>
          <w:szCs w:val="24"/>
        </w:rPr>
        <w:t xml:space="preserve">AKRES AKREDYTACJI </w:t>
      </w:r>
      <w:r w:rsidR="00AD5FBB" w:rsidRPr="00BF203A">
        <w:rPr>
          <w:rFonts w:ascii="Arial" w:hAnsi="Arial" w:cs="Arial"/>
          <w:b/>
          <w:sz w:val="24"/>
          <w:szCs w:val="24"/>
        </w:rPr>
        <w:t>- CERTYFIKACJA ZGODNOŚCI ZAKŁADOWEJ KONTROLI PRODUKCJI</w:t>
      </w:r>
      <w:r w:rsidR="00015CA2" w:rsidRPr="00BF203A">
        <w:rPr>
          <w:rFonts w:ascii="Arial" w:hAnsi="Arial" w:cs="Arial"/>
          <w:b/>
          <w:sz w:val="24"/>
          <w:szCs w:val="24"/>
        </w:rPr>
        <w:t xml:space="preserve"> i/lub CERTYFIKACJA </w:t>
      </w:r>
      <w:r w:rsidR="00AD5FBB" w:rsidRPr="00BF203A">
        <w:rPr>
          <w:rFonts w:ascii="Arial" w:hAnsi="Arial" w:cs="Arial"/>
          <w:b/>
          <w:sz w:val="24"/>
          <w:szCs w:val="24"/>
        </w:rPr>
        <w:t xml:space="preserve">STAŁOŚCI WŁAŚCIWOŚCI UŻYTKOWYCH WYROBU BUDOWLANEGO (DAC-24)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443"/>
        <w:gridCol w:w="2459"/>
        <w:gridCol w:w="1912"/>
        <w:gridCol w:w="1247"/>
      </w:tblGrid>
      <w:tr w:rsidR="00BF203A" w:rsidRPr="00BF203A" w:rsidTr="000E336C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5C" w:rsidRPr="00BF203A" w:rsidRDefault="0007785C" w:rsidP="001344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Grupa wyrobów budowlanych</w:t>
            </w:r>
            <w:r w:rsidRPr="00BF203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85C" w:rsidRPr="00BF203A" w:rsidRDefault="0007785C" w:rsidP="001344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Krajowy system oceny i weryfikacji stałości właściwości użytkowych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85C" w:rsidRPr="00BF203A" w:rsidRDefault="0007785C" w:rsidP="001344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Krajowe specyfikac</w:t>
            </w:r>
            <w:r w:rsidR="0006002F" w:rsidRPr="00BF203A">
              <w:rPr>
                <w:rFonts w:ascii="Arial" w:hAnsi="Arial" w:cs="Arial"/>
                <w:b/>
                <w:sz w:val="18"/>
                <w:szCs w:val="18"/>
              </w:rPr>
              <w:t xml:space="preserve">je techniczne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DC" w:rsidRPr="00BF203A" w:rsidRDefault="00FB20DC" w:rsidP="00FB2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07785C" w:rsidRPr="00BF203A" w:rsidRDefault="00FB20DC" w:rsidP="00FB20D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BF203A" w:rsidRPr="00BF203A" w:rsidTr="000E336C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C" w:rsidRPr="00BF203A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C" w:rsidRPr="00BF203A" w:rsidRDefault="0007785C" w:rsidP="001344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C" w:rsidRPr="00BF203A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C" w:rsidRPr="00BF203A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0E336C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C" w:rsidRPr="00BF203A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C" w:rsidRPr="00BF203A" w:rsidRDefault="0007785C" w:rsidP="001344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C" w:rsidRPr="00BF203A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C" w:rsidRPr="00BF203A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0E336C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00" w:rsidRPr="00BF203A" w:rsidRDefault="00896E00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00" w:rsidRPr="00BF203A" w:rsidRDefault="00896E00" w:rsidP="001344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00" w:rsidRPr="00BF203A" w:rsidRDefault="00896E00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00" w:rsidRPr="00BF203A" w:rsidRDefault="00896E00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03A" w:rsidRPr="00BF203A" w:rsidTr="000E336C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C" w:rsidRPr="00BF203A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C" w:rsidRPr="00BF203A" w:rsidRDefault="0007785C" w:rsidP="001344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C" w:rsidRPr="00BF203A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C" w:rsidRPr="00BF203A" w:rsidRDefault="0007785C" w:rsidP="00134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449A" w:rsidRPr="00BF203A" w:rsidRDefault="00D81025" w:rsidP="001E6A92">
      <w:pPr>
        <w:adjustRightInd w:val="0"/>
        <w:ind w:left="284"/>
        <w:jc w:val="both"/>
        <w:rPr>
          <w:rFonts w:ascii="Arial" w:hAnsi="Arial" w:cs="Arial"/>
          <w:iCs/>
          <w:sz w:val="16"/>
          <w:szCs w:val="16"/>
        </w:rPr>
      </w:pPr>
      <w:r w:rsidRPr="00BF203A">
        <w:rPr>
          <w:rFonts w:ascii="Arial" w:hAnsi="Arial" w:cs="Arial"/>
          <w:iCs/>
          <w:sz w:val="16"/>
          <w:szCs w:val="16"/>
          <w:vertAlign w:val="superscript"/>
        </w:rPr>
        <w:t>*</w:t>
      </w:r>
      <w:r w:rsidR="0013449A" w:rsidRPr="00BF203A">
        <w:rPr>
          <w:rFonts w:ascii="Arial" w:hAnsi="Arial" w:cs="Arial"/>
          <w:iCs/>
          <w:sz w:val="16"/>
          <w:szCs w:val="16"/>
          <w:vertAlign w:val="superscript"/>
        </w:rPr>
        <w:t>)</w:t>
      </w:r>
      <w:r w:rsidR="0013449A" w:rsidRPr="00BF203A">
        <w:rPr>
          <w:rFonts w:ascii="Arial" w:hAnsi="Arial" w:cs="Arial"/>
          <w:iCs/>
          <w:sz w:val="16"/>
          <w:szCs w:val="16"/>
        </w:rPr>
        <w:t xml:space="preserve"> Obowiązują nazwy grup głównych i podgrup zgodnie z Załącznikiem nr 1 do przedmiotowego rozporządzenia.</w:t>
      </w:r>
    </w:p>
    <w:p w:rsidR="00324510" w:rsidRPr="00BF203A" w:rsidRDefault="001E5E8E" w:rsidP="00DD32EE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AKREDYTACJI </w:t>
      </w:r>
      <w:r w:rsidR="00324510" w:rsidRPr="00BF203A">
        <w:rPr>
          <w:rFonts w:ascii="Arial" w:hAnsi="Arial" w:cs="Arial"/>
          <w:b/>
          <w:sz w:val="24"/>
          <w:szCs w:val="24"/>
        </w:rPr>
        <w:t xml:space="preserve">– </w:t>
      </w:r>
      <w:r w:rsidR="00FF2B48" w:rsidRPr="00BF203A">
        <w:rPr>
          <w:rFonts w:ascii="Arial" w:hAnsi="Arial" w:cs="Arial"/>
          <w:b/>
          <w:sz w:val="24"/>
          <w:szCs w:val="24"/>
        </w:rPr>
        <w:t>CERTYFIKACJA ŁAŃCUCHA DOSTAW WYROBÓW ZAWIERAJĄCYCH SUROWCE LEŚNE I DRZEWNE W PROGRAMIE PEFC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32"/>
        <w:gridCol w:w="4264"/>
        <w:gridCol w:w="1973"/>
        <w:gridCol w:w="1292"/>
      </w:tblGrid>
      <w:tr w:rsidR="00BF203A" w:rsidRPr="00BF203A" w:rsidTr="000E336C">
        <w:trPr>
          <w:cantSplit/>
          <w:trHeight w:val="680"/>
        </w:trPr>
        <w:tc>
          <w:tcPr>
            <w:tcW w:w="845" w:type="pct"/>
            <w:vAlign w:val="center"/>
          </w:tcPr>
          <w:p w:rsidR="003E5C1B" w:rsidRPr="00BF203A" w:rsidRDefault="003E5C1B" w:rsidP="00A57E62">
            <w:pPr>
              <w:pStyle w:val="Nagwek9"/>
              <w:spacing w:before="40" w:after="40"/>
              <w:ind w:left="0"/>
              <w:jc w:val="center"/>
              <w:rPr>
                <w:szCs w:val="18"/>
              </w:rPr>
            </w:pPr>
            <w:r w:rsidRPr="00BF203A">
              <w:rPr>
                <w:szCs w:val="18"/>
              </w:rPr>
              <w:t>Numer normy lub dokumentu normatywnego</w:t>
            </w:r>
          </w:p>
        </w:tc>
        <w:tc>
          <w:tcPr>
            <w:tcW w:w="2353" w:type="pct"/>
            <w:vAlign w:val="center"/>
          </w:tcPr>
          <w:p w:rsidR="003E5C1B" w:rsidRPr="00BF203A" w:rsidRDefault="003E5C1B" w:rsidP="00641DEE">
            <w:pPr>
              <w:spacing w:before="40" w:after="40"/>
              <w:ind w:left="547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 xml:space="preserve">Norma / dokument normatywny </w:t>
            </w:r>
            <w:r w:rsidRPr="00BF203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3"/>
            </w:r>
            <w:r w:rsidRPr="00BF203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089" w:type="pct"/>
            <w:vAlign w:val="center"/>
          </w:tcPr>
          <w:p w:rsidR="003E5C1B" w:rsidRPr="00BF203A" w:rsidRDefault="003E5C1B" w:rsidP="00641DEE">
            <w:pPr>
              <w:pStyle w:val="Tekstpodstawowy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F203A">
              <w:rPr>
                <w:rFonts w:cs="Arial"/>
                <w:b/>
                <w:bCs/>
                <w:sz w:val="18"/>
                <w:szCs w:val="18"/>
              </w:rPr>
              <w:t>Liczba przeprowadzonych procesów</w:t>
            </w:r>
          </w:p>
        </w:tc>
        <w:tc>
          <w:tcPr>
            <w:tcW w:w="713" w:type="pct"/>
            <w:vAlign w:val="center"/>
          </w:tcPr>
          <w:p w:rsidR="000E336C" w:rsidRPr="00BF203A" w:rsidRDefault="000E336C" w:rsidP="000E33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3E5C1B" w:rsidRPr="00BF203A" w:rsidRDefault="000E336C" w:rsidP="00EC4DD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BF203A" w:rsidRPr="00BF203A" w:rsidTr="000E336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845" w:type="pct"/>
            <w:vAlign w:val="center"/>
          </w:tcPr>
          <w:p w:rsidR="00FF2B48" w:rsidRPr="00BF203A" w:rsidRDefault="00FF2B48" w:rsidP="00FF2B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PEFC ST 2002:2020</w:t>
            </w:r>
          </w:p>
        </w:tc>
        <w:tc>
          <w:tcPr>
            <w:tcW w:w="2353" w:type="pct"/>
            <w:vAlign w:val="center"/>
          </w:tcPr>
          <w:p w:rsidR="00FF2B48" w:rsidRPr="00BF203A" w:rsidRDefault="00FF2B48" w:rsidP="00FF2B4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Łańcuch dostaw produktów leśnych i drzewnych - Wymagania</w:t>
            </w:r>
          </w:p>
        </w:tc>
        <w:tc>
          <w:tcPr>
            <w:tcW w:w="1089" w:type="pct"/>
          </w:tcPr>
          <w:p w:rsidR="00FF2B48" w:rsidRPr="00BF203A" w:rsidRDefault="00FF2B48" w:rsidP="00FF2B48">
            <w:pPr>
              <w:spacing w:before="60" w:after="60"/>
              <w:ind w:left="7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" w:type="pct"/>
            <w:vAlign w:val="center"/>
          </w:tcPr>
          <w:p w:rsidR="00FF2B48" w:rsidRPr="00BF203A" w:rsidRDefault="00FF2B48" w:rsidP="00FF2B48">
            <w:pPr>
              <w:pStyle w:val="Tekstpodstawowy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F203A" w:rsidRPr="00BF203A" w:rsidTr="000E336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845" w:type="pct"/>
            <w:vAlign w:val="center"/>
          </w:tcPr>
          <w:p w:rsidR="00FF2B48" w:rsidRPr="00BF203A" w:rsidRDefault="00FF2B48" w:rsidP="00FF2B4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PEFC ST</w:t>
            </w:r>
          </w:p>
          <w:p w:rsidR="00FF2B48" w:rsidRPr="00BF203A" w:rsidRDefault="00FF2B48" w:rsidP="00FF2B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2001:2020</w:t>
            </w:r>
          </w:p>
        </w:tc>
        <w:tc>
          <w:tcPr>
            <w:tcW w:w="2353" w:type="pct"/>
            <w:vAlign w:val="center"/>
          </w:tcPr>
          <w:p w:rsidR="00FF2B48" w:rsidRPr="00BF203A" w:rsidRDefault="00FF2B48" w:rsidP="00FF2B4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Zasady używania znaków towarowych PEFC - Wymagania</w:t>
            </w:r>
          </w:p>
        </w:tc>
        <w:tc>
          <w:tcPr>
            <w:tcW w:w="1089" w:type="pct"/>
          </w:tcPr>
          <w:p w:rsidR="00FF2B48" w:rsidRPr="00BF203A" w:rsidRDefault="00FF2B48" w:rsidP="00FF2B48">
            <w:pPr>
              <w:spacing w:before="60" w:after="60"/>
              <w:ind w:left="7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" w:type="pct"/>
            <w:vAlign w:val="center"/>
          </w:tcPr>
          <w:p w:rsidR="00FF2B48" w:rsidRPr="00BF203A" w:rsidRDefault="00FF2B48" w:rsidP="00FF2B48">
            <w:pPr>
              <w:pStyle w:val="Tekstpodstawowy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BD259C" w:rsidRPr="00BF203A" w:rsidRDefault="00BD259C" w:rsidP="009452AC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AKREDYTACJI </w:t>
      </w:r>
      <w:r w:rsidR="00324510" w:rsidRPr="00BF203A">
        <w:rPr>
          <w:rFonts w:ascii="Arial" w:hAnsi="Arial" w:cs="Arial"/>
          <w:b/>
          <w:sz w:val="24"/>
          <w:szCs w:val="24"/>
        </w:rPr>
        <w:t>- CER</w:t>
      </w:r>
      <w:r w:rsidR="00B330F5" w:rsidRPr="00BF203A">
        <w:rPr>
          <w:rFonts w:ascii="Arial" w:hAnsi="Arial" w:cs="Arial"/>
          <w:b/>
          <w:sz w:val="24"/>
          <w:szCs w:val="24"/>
        </w:rPr>
        <w:t>TYFIKACJA PRODUKTÓW ROLNICTWA W </w:t>
      </w:r>
      <w:r w:rsidR="00324510" w:rsidRPr="00BF203A">
        <w:rPr>
          <w:rFonts w:ascii="Arial" w:hAnsi="Arial" w:cs="Arial"/>
          <w:b/>
          <w:sz w:val="24"/>
          <w:szCs w:val="24"/>
        </w:rPr>
        <w:t xml:space="preserve">PROGRAMIE GLOBALG.A.P. IFA ZINTEGROWANE ZAPEWNIENIE BEZPIECZEŃSTWA I JAKOŚCI W GOSPODARSTWIE </w:t>
      </w:r>
      <w:r w:rsidR="00836447" w:rsidRPr="00BF203A">
        <w:rPr>
          <w:rFonts w:ascii="Arial" w:hAnsi="Arial" w:cs="Arial"/>
          <w:b/>
          <w:sz w:val="24"/>
          <w:szCs w:val="24"/>
        </w:rPr>
        <w:t>– wydanie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2046"/>
        <w:gridCol w:w="1196"/>
        <w:gridCol w:w="1848"/>
        <w:gridCol w:w="1984"/>
        <w:gridCol w:w="1180"/>
        <w:gridCol w:w="404"/>
      </w:tblGrid>
      <w:tr w:rsidR="00BF203A" w:rsidRPr="00BF203A" w:rsidTr="000E336C">
        <w:tc>
          <w:tcPr>
            <w:tcW w:w="222" w:type="pct"/>
            <w:vAlign w:val="center"/>
          </w:tcPr>
          <w:p w:rsidR="00BD259C" w:rsidRPr="00BF203A" w:rsidRDefault="00BD259C" w:rsidP="00641D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br w:type="page"/>
              <w:t>Nr</w:t>
            </w:r>
          </w:p>
        </w:tc>
        <w:tc>
          <w:tcPr>
            <w:tcW w:w="1789" w:type="pct"/>
            <w:gridSpan w:val="2"/>
            <w:vAlign w:val="center"/>
          </w:tcPr>
          <w:p w:rsidR="00BD259C" w:rsidRPr="00BF203A" w:rsidRDefault="00BD259C" w:rsidP="00641D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Rodzaj produktu</w:t>
            </w:r>
          </w:p>
        </w:tc>
        <w:tc>
          <w:tcPr>
            <w:tcW w:w="1020" w:type="pct"/>
            <w:vAlign w:val="center"/>
          </w:tcPr>
          <w:p w:rsidR="00BD259C" w:rsidRPr="00BF203A" w:rsidRDefault="00BD259C" w:rsidP="00641D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Program certyfikacji</w:t>
            </w:r>
          </w:p>
        </w:tc>
        <w:tc>
          <w:tcPr>
            <w:tcW w:w="1095" w:type="pct"/>
            <w:vAlign w:val="center"/>
          </w:tcPr>
          <w:p w:rsidR="00BD259C" w:rsidRPr="00BF203A" w:rsidRDefault="00DE6DD2" w:rsidP="00641D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BD259C" w:rsidRPr="00BF203A">
              <w:rPr>
                <w:rFonts w:ascii="Arial" w:hAnsi="Arial" w:cs="Arial"/>
                <w:b/>
                <w:sz w:val="18"/>
                <w:szCs w:val="18"/>
              </w:rPr>
              <w:t>okument normatywny</w:t>
            </w:r>
          </w:p>
        </w:tc>
        <w:tc>
          <w:tcPr>
            <w:tcW w:w="651" w:type="pct"/>
            <w:vAlign w:val="center"/>
          </w:tcPr>
          <w:p w:rsidR="000E336C" w:rsidRPr="00BF203A" w:rsidRDefault="000E336C" w:rsidP="000E33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BD259C" w:rsidRPr="00BF203A" w:rsidRDefault="000E336C" w:rsidP="000E336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223" w:type="pct"/>
            <w:vAlign w:val="center"/>
          </w:tcPr>
          <w:p w:rsidR="00BD259C" w:rsidRPr="00BF203A" w:rsidRDefault="003E08D0" w:rsidP="003E08D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BF203A" w:rsidRPr="00BF203A" w:rsidTr="000E336C">
        <w:tc>
          <w:tcPr>
            <w:tcW w:w="222" w:type="pct"/>
            <w:vMerge w:val="restart"/>
          </w:tcPr>
          <w:p w:rsidR="00A1084E" w:rsidRPr="00BF203A" w:rsidRDefault="00A1084E" w:rsidP="00A57E62">
            <w:pPr>
              <w:spacing w:before="60" w:afterLines="60" w:after="144"/>
              <w:ind w:left="-84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 1.</w:t>
            </w:r>
          </w:p>
        </w:tc>
        <w:tc>
          <w:tcPr>
            <w:tcW w:w="1789" w:type="pct"/>
            <w:gridSpan w:val="2"/>
            <w:tcBorders>
              <w:bottom w:val="nil"/>
            </w:tcBorders>
          </w:tcPr>
          <w:p w:rsidR="00A1084E" w:rsidRPr="00BF203A" w:rsidRDefault="00A1084E" w:rsidP="00BE7ED5">
            <w:pPr>
              <w:tabs>
                <w:tab w:val="left" w:pos="284"/>
              </w:tabs>
              <w:adjustRightInd w:val="0"/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Rośliny uprawne:  </w:t>
            </w:r>
          </w:p>
        </w:tc>
        <w:tc>
          <w:tcPr>
            <w:tcW w:w="1020" w:type="pct"/>
            <w:vMerge w:val="restart"/>
          </w:tcPr>
          <w:p w:rsidR="00A1084E" w:rsidRPr="00BF203A" w:rsidRDefault="00A1084E" w:rsidP="00BE7E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GLOBALG.A.P. Zintegrowane zapewnienie bezpieczeństwa </w:t>
            </w:r>
            <w:r w:rsidR="00A57E62" w:rsidRPr="00BF203A">
              <w:rPr>
                <w:rFonts w:ascii="Arial" w:hAnsi="Arial" w:cs="Arial"/>
                <w:sz w:val="18"/>
                <w:szCs w:val="18"/>
              </w:rPr>
              <w:t>i jakości w </w:t>
            </w:r>
            <w:r w:rsidRPr="00BF203A">
              <w:rPr>
                <w:rFonts w:ascii="Arial" w:hAnsi="Arial" w:cs="Arial"/>
                <w:sz w:val="18"/>
                <w:szCs w:val="18"/>
              </w:rPr>
              <w:t xml:space="preserve">gospodarstwie </w:t>
            </w:r>
          </w:p>
          <w:p w:rsidR="00A1084E" w:rsidRPr="00BF203A" w:rsidRDefault="00A1084E" w:rsidP="00BE7E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:rsidR="00A1084E" w:rsidRPr="00BF203A" w:rsidRDefault="00A1084E" w:rsidP="00BE7E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:rsidR="00A1084E" w:rsidRPr="00BF203A" w:rsidRDefault="00A1084E" w:rsidP="00BE7E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GLOBALG.A.P </w:t>
            </w:r>
            <w:r w:rsidRPr="00BF203A">
              <w:rPr>
                <w:rFonts w:ascii="Arial" w:hAnsi="Arial" w:cs="Arial"/>
                <w:sz w:val="18"/>
                <w:szCs w:val="18"/>
              </w:rPr>
              <w:br/>
              <w:t>Przepisy ogólne</w:t>
            </w:r>
            <w:r w:rsidRPr="00BF203A">
              <w:rPr>
                <w:rFonts w:ascii="Arial" w:hAnsi="Arial" w:cs="Arial"/>
                <w:sz w:val="18"/>
                <w:szCs w:val="18"/>
              </w:rPr>
              <w:br/>
              <w:t>Wydanie 5</w:t>
            </w:r>
          </w:p>
          <w:p w:rsidR="00A1084E" w:rsidRPr="00BF203A" w:rsidRDefault="00A1084E" w:rsidP="00BE7ED5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Cs/>
                <w:sz w:val="18"/>
                <w:szCs w:val="18"/>
              </w:rPr>
              <w:t xml:space="preserve">Punkty kontroli </w:t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br/>
              <w:t>i kryteria zgodności</w:t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BF203A">
              <w:rPr>
                <w:rFonts w:ascii="Arial" w:hAnsi="Arial" w:cs="Arial"/>
                <w:sz w:val="18"/>
                <w:szCs w:val="18"/>
              </w:rPr>
              <w:t>Wydanie 5</w:t>
            </w:r>
          </w:p>
        </w:tc>
        <w:tc>
          <w:tcPr>
            <w:tcW w:w="651" w:type="pct"/>
            <w:shd w:val="clear" w:color="auto" w:fill="FFFFFF" w:themeFill="background1"/>
          </w:tcPr>
          <w:p w:rsidR="00A1084E" w:rsidRPr="00BF203A" w:rsidRDefault="00A1084E" w:rsidP="00BE7E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" w:type="pct"/>
            <w:shd w:val="clear" w:color="auto" w:fill="FFFFFF" w:themeFill="background1"/>
          </w:tcPr>
          <w:p w:rsidR="00A1084E" w:rsidRPr="00BF203A" w:rsidRDefault="00A1084E" w:rsidP="00BE7E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0E336C">
        <w:tc>
          <w:tcPr>
            <w:tcW w:w="222" w:type="pct"/>
            <w:vMerge/>
          </w:tcPr>
          <w:p w:rsidR="00A1084E" w:rsidRPr="00BF203A" w:rsidRDefault="00A1084E" w:rsidP="00BE7ED5">
            <w:pPr>
              <w:tabs>
                <w:tab w:val="left" w:pos="284"/>
              </w:tabs>
              <w:adjustRightInd w:val="0"/>
              <w:spacing w:before="60" w:after="60"/>
              <w:ind w:left="-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pct"/>
            <w:tcBorders>
              <w:right w:val="nil"/>
            </w:tcBorders>
            <w:vAlign w:val="center"/>
          </w:tcPr>
          <w:p w:rsidR="00A1084E" w:rsidRPr="00BF203A" w:rsidRDefault="00A1084E" w:rsidP="00BE7ED5">
            <w:pPr>
              <w:tabs>
                <w:tab w:val="left" w:pos="284"/>
              </w:tabs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Owoce i warzywa, F&amp;V</w:t>
            </w:r>
          </w:p>
        </w:tc>
        <w:tc>
          <w:tcPr>
            <w:tcW w:w="660" w:type="pct"/>
            <w:tcBorders>
              <w:left w:val="nil"/>
            </w:tcBorders>
            <w:vAlign w:val="center"/>
          </w:tcPr>
          <w:p w:rsidR="00A1084E" w:rsidRPr="00BF203A" w:rsidRDefault="00A1084E" w:rsidP="00BE7ED5">
            <w:pPr>
              <w:tabs>
                <w:tab w:val="left" w:pos="284"/>
              </w:tabs>
              <w:adjustRightInd w:val="0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Opcja …….</w:t>
            </w:r>
            <w:r w:rsidRPr="00BF203A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020" w:type="pct"/>
            <w:vMerge/>
          </w:tcPr>
          <w:p w:rsidR="00A1084E" w:rsidRPr="00BF203A" w:rsidRDefault="00A1084E" w:rsidP="00BE7E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:rsidR="00A1084E" w:rsidRPr="00BF203A" w:rsidRDefault="00A1084E" w:rsidP="00BE7ED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</w:tcPr>
          <w:p w:rsidR="00A1084E" w:rsidRPr="00BF203A" w:rsidRDefault="00A1084E" w:rsidP="00BE7E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" w:type="pct"/>
          </w:tcPr>
          <w:p w:rsidR="00A1084E" w:rsidRPr="00BF203A" w:rsidRDefault="00A1084E" w:rsidP="00BE7E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0E336C">
        <w:trPr>
          <w:trHeight w:val="575"/>
        </w:trPr>
        <w:tc>
          <w:tcPr>
            <w:tcW w:w="222" w:type="pct"/>
            <w:vMerge/>
          </w:tcPr>
          <w:p w:rsidR="00A1084E" w:rsidRPr="00BF203A" w:rsidRDefault="00A1084E" w:rsidP="00BE7ED5">
            <w:pPr>
              <w:tabs>
                <w:tab w:val="left" w:pos="284"/>
              </w:tabs>
              <w:adjustRightInd w:val="0"/>
              <w:spacing w:before="60" w:after="60"/>
              <w:ind w:left="-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pct"/>
            <w:tcBorders>
              <w:right w:val="nil"/>
            </w:tcBorders>
            <w:vAlign w:val="center"/>
          </w:tcPr>
          <w:p w:rsidR="00A1084E" w:rsidRPr="00BF203A" w:rsidRDefault="00A1084E" w:rsidP="006001E2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Rośliny uprawne zbierane mechanicznie, CC</w:t>
            </w:r>
          </w:p>
        </w:tc>
        <w:tc>
          <w:tcPr>
            <w:tcW w:w="660" w:type="pct"/>
            <w:tcBorders>
              <w:left w:val="nil"/>
            </w:tcBorders>
            <w:vAlign w:val="center"/>
          </w:tcPr>
          <w:p w:rsidR="00A1084E" w:rsidRPr="00BF203A" w:rsidRDefault="00A1084E" w:rsidP="00BE7ED5">
            <w:pPr>
              <w:tabs>
                <w:tab w:val="left" w:pos="284"/>
              </w:tabs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Opcja ……..</w:t>
            </w:r>
            <w:r w:rsidRPr="00BF203A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020" w:type="pct"/>
            <w:vMerge/>
          </w:tcPr>
          <w:p w:rsidR="00A1084E" w:rsidRPr="00BF203A" w:rsidRDefault="00A1084E" w:rsidP="00BE7E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:rsidR="00A1084E" w:rsidRPr="00BF203A" w:rsidRDefault="00A1084E" w:rsidP="00BE7ED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</w:tcPr>
          <w:p w:rsidR="00A1084E" w:rsidRPr="00BF203A" w:rsidRDefault="00A1084E" w:rsidP="00BE7E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" w:type="pct"/>
          </w:tcPr>
          <w:p w:rsidR="00A1084E" w:rsidRPr="00BF203A" w:rsidRDefault="00A1084E" w:rsidP="00BE7E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0E336C">
        <w:trPr>
          <w:trHeight w:val="201"/>
        </w:trPr>
        <w:tc>
          <w:tcPr>
            <w:tcW w:w="222" w:type="pct"/>
            <w:vMerge/>
          </w:tcPr>
          <w:p w:rsidR="00A1084E" w:rsidRPr="00BF203A" w:rsidRDefault="00A1084E" w:rsidP="00BE7ED5">
            <w:pPr>
              <w:tabs>
                <w:tab w:val="left" w:pos="284"/>
              </w:tabs>
              <w:adjustRightInd w:val="0"/>
              <w:spacing w:before="60" w:after="60"/>
              <w:ind w:left="-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pct"/>
            <w:tcBorders>
              <w:right w:val="nil"/>
            </w:tcBorders>
            <w:vAlign w:val="center"/>
          </w:tcPr>
          <w:p w:rsidR="00A1084E" w:rsidRPr="00BF203A" w:rsidRDefault="00A1084E" w:rsidP="0069234F">
            <w:pPr>
              <w:tabs>
                <w:tab w:val="left" w:pos="284"/>
                <w:tab w:val="left" w:pos="1063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Kwiaty i rośliny ozdobne, F&amp;O</w:t>
            </w:r>
          </w:p>
        </w:tc>
        <w:tc>
          <w:tcPr>
            <w:tcW w:w="660" w:type="pct"/>
            <w:tcBorders>
              <w:left w:val="nil"/>
            </w:tcBorders>
            <w:vAlign w:val="center"/>
          </w:tcPr>
          <w:p w:rsidR="00A1084E" w:rsidRPr="00BF203A" w:rsidRDefault="00A1084E" w:rsidP="00BE7ED5">
            <w:pPr>
              <w:tabs>
                <w:tab w:val="left" w:pos="284"/>
                <w:tab w:val="left" w:pos="1063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Opcja ……..</w:t>
            </w:r>
            <w:r w:rsidRPr="00BF203A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020" w:type="pct"/>
            <w:vMerge/>
          </w:tcPr>
          <w:p w:rsidR="00A1084E" w:rsidRPr="00BF203A" w:rsidRDefault="00A1084E" w:rsidP="00BE7E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:rsidR="00A1084E" w:rsidRPr="00BF203A" w:rsidRDefault="00A1084E" w:rsidP="00BE7ED5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</w:tcPr>
          <w:p w:rsidR="00A1084E" w:rsidRPr="00BF203A" w:rsidRDefault="00A1084E" w:rsidP="00BE7E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" w:type="pct"/>
          </w:tcPr>
          <w:p w:rsidR="00A1084E" w:rsidRPr="00BF203A" w:rsidRDefault="00A1084E" w:rsidP="00BE7E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0E336C">
        <w:trPr>
          <w:trHeight w:val="523"/>
        </w:trPr>
        <w:tc>
          <w:tcPr>
            <w:tcW w:w="222" w:type="pct"/>
            <w:vMerge/>
          </w:tcPr>
          <w:p w:rsidR="00A1084E" w:rsidRPr="00BF203A" w:rsidRDefault="00A1084E" w:rsidP="00A1084E">
            <w:pPr>
              <w:tabs>
                <w:tab w:val="left" w:pos="284"/>
              </w:tabs>
              <w:adjustRightInd w:val="0"/>
              <w:spacing w:before="60" w:after="60"/>
              <w:ind w:left="-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pct"/>
            <w:tcBorders>
              <w:right w:val="nil"/>
            </w:tcBorders>
          </w:tcPr>
          <w:p w:rsidR="00A1084E" w:rsidRPr="00BF203A" w:rsidRDefault="00A1084E" w:rsidP="006001E2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Chmiel, HO</w:t>
            </w:r>
          </w:p>
        </w:tc>
        <w:tc>
          <w:tcPr>
            <w:tcW w:w="660" w:type="pct"/>
            <w:tcBorders>
              <w:left w:val="nil"/>
            </w:tcBorders>
          </w:tcPr>
          <w:p w:rsidR="00A1084E" w:rsidRPr="00BF203A" w:rsidRDefault="00A1084E" w:rsidP="00A1084E">
            <w:pPr>
              <w:tabs>
                <w:tab w:val="left" w:pos="284"/>
              </w:tabs>
              <w:adjustRightInd w:val="0"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Opcja ……..</w:t>
            </w:r>
            <w:r w:rsidRPr="00BF203A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020" w:type="pct"/>
            <w:vMerge/>
          </w:tcPr>
          <w:p w:rsidR="00A1084E" w:rsidRPr="00BF203A" w:rsidRDefault="00A1084E" w:rsidP="00A1084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:rsidR="00A1084E" w:rsidRPr="00BF203A" w:rsidRDefault="00A1084E" w:rsidP="00A1084E">
            <w:pPr>
              <w:tabs>
                <w:tab w:val="left" w:pos="284"/>
                <w:tab w:val="left" w:pos="1063"/>
              </w:tabs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</w:tcPr>
          <w:p w:rsidR="00A1084E" w:rsidRPr="00BF203A" w:rsidRDefault="00A1084E" w:rsidP="00A1084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" w:type="pct"/>
          </w:tcPr>
          <w:p w:rsidR="00A1084E" w:rsidRPr="00BF203A" w:rsidRDefault="00A1084E" w:rsidP="00A1084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0E336C">
        <w:trPr>
          <w:trHeight w:val="523"/>
        </w:trPr>
        <w:tc>
          <w:tcPr>
            <w:tcW w:w="222" w:type="pct"/>
            <w:vMerge w:val="restart"/>
          </w:tcPr>
          <w:p w:rsidR="00A1084E" w:rsidRPr="00BF203A" w:rsidRDefault="00A1084E" w:rsidP="00B62A8D">
            <w:pPr>
              <w:tabs>
                <w:tab w:val="left" w:pos="284"/>
              </w:tabs>
              <w:adjustRightInd w:val="0"/>
              <w:spacing w:before="60" w:after="60"/>
              <w:ind w:left="-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29" w:type="pct"/>
            <w:tcBorders>
              <w:right w:val="nil"/>
            </w:tcBorders>
          </w:tcPr>
          <w:p w:rsidR="00A1084E" w:rsidRPr="00BF203A" w:rsidRDefault="00A1084E" w:rsidP="006001E2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Hodowla inwentarza żywego:</w:t>
            </w:r>
          </w:p>
        </w:tc>
        <w:tc>
          <w:tcPr>
            <w:tcW w:w="660" w:type="pct"/>
            <w:tcBorders>
              <w:left w:val="nil"/>
            </w:tcBorders>
          </w:tcPr>
          <w:p w:rsidR="00A1084E" w:rsidRPr="00BF203A" w:rsidRDefault="00A1084E" w:rsidP="00A1084E">
            <w:pPr>
              <w:tabs>
                <w:tab w:val="left" w:pos="284"/>
              </w:tabs>
              <w:adjustRightInd w:val="0"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pct"/>
            <w:vMerge/>
          </w:tcPr>
          <w:p w:rsidR="00A1084E" w:rsidRPr="00BF203A" w:rsidRDefault="00A1084E" w:rsidP="00A1084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:rsidR="00A1084E" w:rsidRPr="00BF203A" w:rsidRDefault="00A1084E" w:rsidP="00A1084E">
            <w:pPr>
              <w:tabs>
                <w:tab w:val="left" w:pos="284"/>
                <w:tab w:val="left" w:pos="1063"/>
              </w:tabs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</w:tcPr>
          <w:p w:rsidR="00A1084E" w:rsidRPr="00BF203A" w:rsidRDefault="00A1084E" w:rsidP="00A1084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" w:type="pct"/>
          </w:tcPr>
          <w:p w:rsidR="00A1084E" w:rsidRPr="00BF203A" w:rsidRDefault="00A1084E" w:rsidP="00A1084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0E336C">
        <w:trPr>
          <w:trHeight w:val="523"/>
        </w:trPr>
        <w:tc>
          <w:tcPr>
            <w:tcW w:w="222" w:type="pct"/>
            <w:vMerge/>
          </w:tcPr>
          <w:p w:rsidR="00A1084E" w:rsidRPr="00BF203A" w:rsidRDefault="00A1084E" w:rsidP="00A1084E">
            <w:pPr>
              <w:tabs>
                <w:tab w:val="left" w:pos="284"/>
              </w:tabs>
              <w:adjustRightInd w:val="0"/>
              <w:spacing w:before="60" w:after="60"/>
              <w:ind w:left="-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pct"/>
            <w:tcBorders>
              <w:right w:val="nil"/>
            </w:tcBorders>
          </w:tcPr>
          <w:p w:rsidR="00A1084E" w:rsidRPr="00BF203A" w:rsidRDefault="00A1084E" w:rsidP="006001E2">
            <w:pPr>
              <w:tabs>
                <w:tab w:val="left" w:pos="284"/>
              </w:tabs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Trzoda chlewna, PG</w:t>
            </w:r>
          </w:p>
        </w:tc>
        <w:tc>
          <w:tcPr>
            <w:tcW w:w="660" w:type="pct"/>
            <w:tcBorders>
              <w:left w:val="nil"/>
            </w:tcBorders>
          </w:tcPr>
          <w:p w:rsidR="00A1084E" w:rsidRPr="00BF203A" w:rsidRDefault="00A1084E" w:rsidP="00A1084E">
            <w:pPr>
              <w:tabs>
                <w:tab w:val="left" w:pos="284"/>
              </w:tabs>
              <w:adjustRightInd w:val="0"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Opcja ……..</w:t>
            </w:r>
            <w:r w:rsidRPr="00BF203A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020" w:type="pct"/>
            <w:vMerge/>
          </w:tcPr>
          <w:p w:rsidR="00A1084E" w:rsidRPr="00BF203A" w:rsidRDefault="00A1084E" w:rsidP="00A1084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:rsidR="00A1084E" w:rsidRPr="00BF203A" w:rsidRDefault="00A1084E" w:rsidP="00A1084E">
            <w:pPr>
              <w:tabs>
                <w:tab w:val="left" w:pos="284"/>
                <w:tab w:val="left" w:pos="1063"/>
              </w:tabs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</w:tcPr>
          <w:p w:rsidR="00A1084E" w:rsidRPr="00BF203A" w:rsidRDefault="00A1084E" w:rsidP="00A1084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" w:type="pct"/>
          </w:tcPr>
          <w:p w:rsidR="00A1084E" w:rsidRPr="00BF203A" w:rsidRDefault="00A1084E" w:rsidP="00A1084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D259C" w:rsidRPr="00BF203A" w:rsidRDefault="00BD259C" w:rsidP="001E6A92">
      <w:pPr>
        <w:adjustRightInd w:val="0"/>
        <w:ind w:left="284"/>
        <w:jc w:val="both"/>
        <w:rPr>
          <w:rFonts w:ascii="Arial" w:hAnsi="Arial" w:cs="Arial"/>
          <w:iCs/>
          <w:sz w:val="16"/>
          <w:szCs w:val="16"/>
        </w:rPr>
      </w:pPr>
      <w:r w:rsidRPr="00BF203A">
        <w:rPr>
          <w:rFonts w:ascii="Arial" w:hAnsi="Arial" w:cs="Arial"/>
          <w:iCs/>
          <w:sz w:val="16"/>
          <w:szCs w:val="16"/>
          <w:vertAlign w:val="superscript"/>
        </w:rPr>
        <w:t xml:space="preserve">*) </w:t>
      </w:r>
      <w:r w:rsidRPr="00BF203A">
        <w:rPr>
          <w:rFonts w:ascii="Arial" w:hAnsi="Arial" w:cs="Arial"/>
          <w:iCs/>
          <w:sz w:val="16"/>
          <w:szCs w:val="16"/>
        </w:rPr>
        <w:t>Wpisać opcję 1 lub opcję 1 i 2</w:t>
      </w:r>
    </w:p>
    <w:p w:rsidR="006F235E" w:rsidRPr="00BF203A" w:rsidRDefault="00A92D36" w:rsidP="006D664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AKREDYTACJI </w:t>
      </w:r>
      <w:r w:rsidR="00061493" w:rsidRPr="00BF203A">
        <w:rPr>
          <w:rFonts w:ascii="Arial" w:hAnsi="Arial" w:cs="Arial"/>
          <w:b/>
          <w:sz w:val="24"/>
          <w:szCs w:val="24"/>
        </w:rPr>
        <w:t>- CERTYFIKACJA INTEGROWANEJ PRODUKCJI ROŚLIN (DAC-23)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6928"/>
        <w:gridCol w:w="1207"/>
        <w:gridCol w:w="339"/>
      </w:tblGrid>
      <w:tr w:rsidR="00BF203A" w:rsidRPr="00BF203A" w:rsidTr="009452AC">
        <w:tc>
          <w:tcPr>
            <w:tcW w:w="324" w:type="pct"/>
            <w:vAlign w:val="center"/>
          </w:tcPr>
          <w:p w:rsidR="00A92D36" w:rsidRPr="00BF203A" w:rsidRDefault="00A92D36" w:rsidP="00641D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br w:type="page"/>
              <w:t>Nr</w:t>
            </w:r>
          </w:p>
        </w:tc>
        <w:tc>
          <w:tcPr>
            <w:tcW w:w="3823" w:type="pct"/>
            <w:vAlign w:val="center"/>
          </w:tcPr>
          <w:p w:rsidR="00A92D36" w:rsidRPr="00BF203A" w:rsidRDefault="00A92D36" w:rsidP="00641DE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Rodzaj procesu</w:t>
            </w:r>
          </w:p>
        </w:tc>
        <w:tc>
          <w:tcPr>
            <w:tcW w:w="666" w:type="pct"/>
            <w:vAlign w:val="center"/>
          </w:tcPr>
          <w:p w:rsidR="006D664D" w:rsidRPr="00BF203A" w:rsidRDefault="006D664D" w:rsidP="006D66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A92D36" w:rsidRPr="00BF203A" w:rsidRDefault="006D664D" w:rsidP="006D664D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187" w:type="pct"/>
            <w:shd w:val="clear" w:color="auto" w:fill="E6E6E6"/>
            <w:vAlign w:val="center"/>
          </w:tcPr>
          <w:p w:rsidR="00A92D36" w:rsidRPr="00BF203A" w:rsidRDefault="00A92D36" w:rsidP="003E08D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</w:p>
        </w:tc>
      </w:tr>
      <w:tr w:rsidR="00BF203A" w:rsidRPr="00BF203A" w:rsidTr="009452AC">
        <w:tc>
          <w:tcPr>
            <w:tcW w:w="324" w:type="pct"/>
          </w:tcPr>
          <w:p w:rsidR="00A92D36" w:rsidRPr="00BF203A" w:rsidRDefault="00A92D36" w:rsidP="00641DEE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23" w:type="pct"/>
          </w:tcPr>
          <w:p w:rsidR="00A92D36" w:rsidRPr="00BF203A" w:rsidRDefault="00A92D36" w:rsidP="00641DEE">
            <w:pPr>
              <w:tabs>
                <w:tab w:val="left" w:pos="284"/>
              </w:tabs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Integrowana produkcja roślin </w:t>
            </w:r>
          </w:p>
        </w:tc>
        <w:tc>
          <w:tcPr>
            <w:tcW w:w="666" w:type="pct"/>
          </w:tcPr>
          <w:p w:rsidR="00A92D36" w:rsidRPr="00BF203A" w:rsidRDefault="00A92D36" w:rsidP="00641D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92D36" w:rsidRPr="00BF203A" w:rsidRDefault="00A92D36" w:rsidP="00641D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25122" w:rsidRPr="00BF203A" w:rsidRDefault="00125122" w:rsidP="006D664D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AKREDYTACJI </w:t>
      </w:r>
      <w:r w:rsidR="00061493" w:rsidRPr="00BF203A">
        <w:rPr>
          <w:rFonts w:ascii="Arial" w:hAnsi="Arial" w:cs="Arial"/>
          <w:b/>
          <w:sz w:val="24"/>
          <w:szCs w:val="24"/>
        </w:rPr>
        <w:t>- DOPUS</w:t>
      </w:r>
      <w:r w:rsidR="00B330F5" w:rsidRPr="00BF203A">
        <w:rPr>
          <w:rFonts w:ascii="Arial" w:hAnsi="Arial" w:cs="Arial"/>
          <w:b/>
          <w:sz w:val="24"/>
          <w:szCs w:val="24"/>
        </w:rPr>
        <w:t>ZCZANIE WYROBÓW DO STOSOWANIA W </w:t>
      </w:r>
      <w:r w:rsidR="00061493" w:rsidRPr="00BF203A">
        <w:rPr>
          <w:rFonts w:ascii="Arial" w:hAnsi="Arial" w:cs="Arial"/>
          <w:b/>
          <w:sz w:val="24"/>
          <w:szCs w:val="24"/>
        </w:rPr>
        <w:t>ZAKŁADACH GÓRNICZYCH (DAC-21)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66"/>
        <w:gridCol w:w="4451"/>
        <w:gridCol w:w="2383"/>
        <w:gridCol w:w="1308"/>
        <w:gridCol w:w="453"/>
      </w:tblGrid>
      <w:tr w:rsidR="00BF203A" w:rsidRPr="00BF203A" w:rsidTr="009452AC">
        <w:trPr>
          <w:trHeight w:val="510"/>
        </w:trPr>
        <w:tc>
          <w:tcPr>
            <w:tcW w:w="257" w:type="pct"/>
            <w:vAlign w:val="center"/>
          </w:tcPr>
          <w:p w:rsidR="00125122" w:rsidRPr="00BF203A" w:rsidRDefault="00125122" w:rsidP="00641DE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2456" w:type="pct"/>
            <w:vAlign w:val="center"/>
          </w:tcPr>
          <w:p w:rsidR="00125122" w:rsidRPr="00BF203A" w:rsidRDefault="00125122" w:rsidP="00641DE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sz w:val="18"/>
                <w:szCs w:val="18"/>
              </w:rPr>
              <w:t>Wyrób(y)</w:t>
            </w:r>
          </w:p>
        </w:tc>
        <w:tc>
          <w:tcPr>
            <w:tcW w:w="1315" w:type="pct"/>
            <w:vAlign w:val="center"/>
          </w:tcPr>
          <w:p w:rsidR="00125122" w:rsidRPr="00BF203A" w:rsidRDefault="00125122" w:rsidP="00641DE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sz w:val="18"/>
                <w:szCs w:val="18"/>
              </w:rPr>
              <w:t>Dokument normatywny</w:t>
            </w:r>
          </w:p>
        </w:tc>
        <w:tc>
          <w:tcPr>
            <w:tcW w:w="722" w:type="pct"/>
            <w:vAlign w:val="center"/>
          </w:tcPr>
          <w:p w:rsidR="006D664D" w:rsidRPr="00BF203A" w:rsidRDefault="006D664D" w:rsidP="006D66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125122" w:rsidRPr="00BF203A" w:rsidRDefault="006D664D" w:rsidP="006D664D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250" w:type="pct"/>
            <w:shd w:val="clear" w:color="auto" w:fill="D9D9D9"/>
            <w:vAlign w:val="center"/>
          </w:tcPr>
          <w:p w:rsidR="00125122" w:rsidRPr="00BF203A" w:rsidRDefault="003E08D0" w:rsidP="00DE6DD2">
            <w:pPr>
              <w:spacing w:before="40" w:after="40"/>
              <w:rPr>
                <w:rStyle w:val="Odwoanieprzypisudolnego"/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BF203A" w:rsidRPr="00BF203A" w:rsidTr="009452AC">
        <w:trPr>
          <w:trHeight w:val="333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jc w:val="both"/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  <w:t>1.</w:t>
            </w: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jc w:val="both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  <w:t>Elementy górniczych wyciągów szybowych</w:t>
            </w:r>
          </w:p>
        </w:tc>
        <w:tc>
          <w:tcPr>
            <w:tcW w:w="1315" w:type="pct"/>
            <w:vMerge w:val="restart"/>
            <w:tcBorders>
              <w:bottom w:val="nil"/>
            </w:tcBorders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Rozporządzenie Rady Ministrów </w:t>
            </w:r>
            <w:r w:rsidRPr="00BF203A">
              <w:rPr>
                <w:rFonts w:ascii="Arial" w:hAnsi="Arial" w:cs="Arial"/>
                <w:sz w:val="18"/>
                <w:szCs w:val="18"/>
              </w:rPr>
              <w:br/>
              <w:t xml:space="preserve">z dnia 30 kwietnia 2004 r. </w:t>
            </w:r>
            <w:r w:rsidRPr="00BF203A">
              <w:rPr>
                <w:rFonts w:ascii="Arial" w:hAnsi="Arial" w:cs="Arial"/>
                <w:sz w:val="18"/>
                <w:szCs w:val="18"/>
              </w:rPr>
              <w:br/>
              <w:t xml:space="preserve">w sprawie dopuszczania </w:t>
            </w:r>
            <w:r w:rsidRPr="00BF203A">
              <w:rPr>
                <w:rFonts w:ascii="Arial" w:hAnsi="Arial" w:cs="Arial"/>
                <w:sz w:val="18"/>
                <w:szCs w:val="18"/>
              </w:rPr>
              <w:lastRenderedPageBreak/>
              <w:t>wyrobów do stosowania w zakładach górniczych</w:t>
            </w:r>
          </w:p>
          <w:p w:rsidR="00125122" w:rsidRPr="00BF203A" w:rsidRDefault="00125122" w:rsidP="0097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Załącznik nr 2</w:t>
            </w:r>
          </w:p>
        </w:tc>
        <w:tc>
          <w:tcPr>
            <w:tcW w:w="722" w:type="pct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</w:tcPr>
          <w:p w:rsidR="00125122" w:rsidRPr="00BF203A" w:rsidRDefault="00125122" w:rsidP="00977A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136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1.1.a Maszyny wyciągowe – część elektryczna</w:t>
            </w:r>
          </w:p>
        </w:tc>
        <w:tc>
          <w:tcPr>
            <w:tcW w:w="1315" w:type="pct"/>
            <w:vMerge/>
            <w:tcBorders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977A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233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1.1.b Maszyny wyciągowe – część mechaniczna</w:t>
            </w:r>
          </w:p>
        </w:tc>
        <w:tc>
          <w:tcPr>
            <w:tcW w:w="1315" w:type="pct"/>
            <w:vMerge/>
            <w:tcBorders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977A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329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1.2 Naczynia wyciągowe</w:t>
            </w:r>
          </w:p>
        </w:tc>
        <w:tc>
          <w:tcPr>
            <w:tcW w:w="1315" w:type="pct"/>
            <w:vMerge/>
            <w:tcBorders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309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1.3 Koła linowe</w:t>
            </w:r>
          </w:p>
        </w:tc>
        <w:tc>
          <w:tcPr>
            <w:tcW w:w="1315" w:type="pct"/>
            <w:vMerge/>
            <w:tcBorders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520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1.4 Zawieszenia lin wyciągowych wyrównawczych, prowadniczych i odbojowych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330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1.5 Zawieszenia niośne naczyń wyciągowych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329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1.6 Wciągarki wolnobieżne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329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1.7 Urządzenia sygnalizacji i łączności szybowej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198"/>
        </w:trPr>
        <w:tc>
          <w:tcPr>
            <w:tcW w:w="257" w:type="pct"/>
            <w:tcBorders>
              <w:top w:val="nil"/>
            </w:tcBorders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  <w:tcBorders>
              <w:top w:val="nil"/>
            </w:tcBorders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1.8 Wyodrębnione zespoły elementów wymienionych w pkt 1.1 – 1.7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503"/>
        </w:trPr>
        <w:tc>
          <w:tcPr>
            <w:tcW w:w="257" w:type="pct"/>
            <w:tcBorders>
              <w:top w:val="nil"/>
            </w:tcBorders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2.</w:t>
            </w:r>
          </w:p>
        </w:tc>
        <w:tc>
          <w:tcPr>
            <w:tcW w:w="2456" w:type="pct"/>
            <w:tcBorders>
              <w:top w:val="nil"/>
            </w:tcBorders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  <w:t>Głowice eks</w:t>
            </w:r>
            <w:r w:rsidR="00AD7B12" w:rsidRPr="00BF203A"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  <w:t>ploatacyjne (wydobywcze) wraz z </w:t>
            </w:r>
            <w:r w:rsidRPr="00BF203A"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  <w:t>systemami sterowania, z wyłaczeniem głowic podmorskich, stosowane w zakładach górniczych wydobywajacych kopaliny otworami wiertniczymi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166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3.</w:t>
            </w: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  <w:t>Wyroby stosowane w wyrobiskach podziemnych zakładów górniczych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tcBorders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285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3.1 Urządzenia transportu linowego, kolejki podwieszone, kolejki spągowe oraz ich podzespoły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238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3.2 Wozy do przewozu osób i wozy specjane oraz pojazdy z napędem spalinowym do przewozu osób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557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3.3 Maszyny i urządzenia elektryczne oraz aparatura łączeniowa na napięcie powyżej 1 kV prądu przemiennego lub powyżej 1,5 kV prądu stałego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557"/>
        </w:trPr>
        <w:tc>
          <w:tcPr>
            <w:tcW w:w="257" w:type="pct"/>
            <w:tcBorders>
              <w:top w:val="nil"/>
            </w:tcBorders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  <w:tcBorders>
              <w:top w:val="nil"/>
            </w:tcBorders>
          </w:tcPr>
          <w:p w:rsidR="00125122" w:rsidRPr="00BF203A" w:rsidRDefault="00125122" w:rsidP="00125122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3.4 Systemy łaczności, bezpieczeństwa i alarmowania oraz zintegrowane systemy sterowania kompleksów wydobywczych i przodkowych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329"/>
        </w:trPr>
        <w:tc>
          <w:tcPr>
            <w:tcW w:w="257" w:type="pct"/>
            <w:tcBorders>
              <w:top w:val="nil"/>
            </w:tcBorders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  <w:tcBorders>
              <w:top w:val="nil"/>
            </w:tcBorders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3.5 Taśmy przenośnikowe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329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jc w:val="center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4.</w:t>
            </w: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noProof/>
                <w:spacing w:val="-3"/>
                <w:sz w:val="18"/>
                <w:szCs w:val="18"/>
              </w:rPr>
              <w:t>Sprzęt strzałowy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334"/>
        </w:trPr>
        <w:tc>
          <w:tcPr>
            <w:tcW w:w="257" w:type="pct"/>
            <w:tcBorders>
              <w:top w:val="nil"/>
            </w:tcBorders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  <w:tcBorders>
              <w:top w:val="nil"/>
            </w:tcBorders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4.1 Urządzenia do mechanicznego wytwarzania i ładowania materiałów wybuchowych</w:t>
            </w:r>
          </w:p>
        </w:tc>
        <w:tc>
          <w:tcPr>
            <w:tcW w:w="1315" w:type="pct"/>
            <w:tcBorders>
              <w:top w:val="nil"/>
              <w:bottom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186"/>
        </w:trPr>
        <w:tc>
          <w:tcPr>
            <w:tcW w:w="257" w:type="pct"/>
          </w:tcPr>
          <w:p w:rsidR="00125122" w:rsidRPr="00BF203A" w:rsidRDefault="00125122" w:rsidP="00DA2C55">
            <w:pPr>
              <w:spacing w:before="60" w:after="6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2456" w:type="pct"/>
          </w:tcPr>
          <w:p w:rsidR="00125122" w:rsidRPr="00BF203A" w:rsidRDefault="00125122" w:rsidP="00DA2C55">
            <w:pPr>
              <w:spacing w:before="40" w:after="40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BF203A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 xml:space="preserve">4.2 Wozy i pojazdy do przewożenia lub przechowywania środków strzałowych </w:t>
            </w:r>
          </w:p>
        </w:tc>
        <w:tc>
          <w:tcPr>
            <w:tcW w:w="1315" w:type="pct"/>
            <w:tcBorders>
              <w:top w:val="nil"/>
            </w:tcBorders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125122" w:rsidRPr="00BF203A" w:rsidRDefault="00125122" w:rsidP="00DA2C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5D662B" w:rsidRPr="00BF203A" w:rsidRDefault="00BD259C" w:rsidP="00DD32EE">
      <w:pPr>
        <w:pStyle w:val="Tytu"/>
        <w:numPr>
          <w:ilvl w:val="0"/>
          <w:numId w:val="2"/>
        </w:numPr>
        <w:tabs>
          <w:tab w:val="num" w:pos="567"/>
        </w:tabs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AKREDYTACJI </w:t>
      </w:r>
      <w:r w:rsidR="005D662B" w:rsidRPr="00BF203A">
        <w:rPr>
          <w:rFonts w:ascii="Arial" w:hAnsi="Arial" w:cs="Arial"/>
          <w:b/>
          <w:sz w:val="24"/>
          <w:szCs w:val="24"/>
        </w:rPr>
        <w:t xml:space="preserve">– OCENA </w:t>
      </w:r>
      <w:r w:rsidR="00AD7B12" w:rsidRPr="00BF203A">
        <w:rPr>
          <w:rFonts w:ascii="Arial" w:hAnsi="Arial" w:cs="Arial"/>
          <w:b/>
          <w:sz w:val="24"/>
          <w:szCs w:val="24"/>
        </w:rPr>
        <w:t>ZGODNOŚCI W OBSZARZE KOLEI (DAC</w:t>
      </w:r>
      <w:r w:rsidR="00AD7B12" w:rsidRPr="00BF203A">
        <w:rPr>
          <w:rFonts w:ascii="Arial" w:hAnsi="Arial" w:cs="Arial"/>
          <w:b/>
          <w:sz w:val="24"/>
          <w:szCs w:val="24"/>
        </w:rPr>
        <w:noBreakHyphen/>
      </w:r>
      <w:r w:rsidR="005D662B" w:rsidRPr="00BF203A">
        <w:rPr>
          <w:rFonts w:ascii="Arial" w:hAnsi="Arial" w:cs="Arial"/>
          <w:b/>
          <w:sz w:val="24"/>
          <w:szCs w:val="24"/>
        </w:rPr>
        <w:t>22)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1809"/>
        <w:gridCol w:w="1937"/>
        <w:gridCol w:w="1316"/>
        <w:gridCol w:w="1415"/>
      </w:tblGrid>
      <w:tr w:rsidR="00BF203A" w:rsidRPr="00BF203A" w:rsidTr="009452AC">
        <w:trPr>
          <w:trHeight w:val="455"/>
        </w:trPr>
        <w:tc>
          <w:tcPr>
            <w:tcW w:w="2424" w:type="pct"/>
            <w:gridSpan w:val="2"/>
            <w:vAlign w:val="center"/>
          </w:tcPr>
          <w:p w:rsidR="0007785C" w:rsidRPr="00BF203A" w:rsidRDefault="0007785C" w:rsidP="00641DEE">
            <w:pPr>
              <w:keepNext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sz w:val="18"/>
                <w:szCs w:val="18"/>
              </w:rPr>
              <w:t>Obiekty</w:t>
            </w:r>
          </w:p>
        </w:tc>
        <w:tc>
          <w:tcPr>
            <w:tcW w:w="1069" w:type="pct"/>
            <w:vMerge w:val="restart"/>
            <w:vAlign w:val="center"/>
          </w:tcPr>
          <w:p w:rsidR="0007785C" w:rsidRPr="00BF203A" w:rsidRDefault="0007785C" w:rsidP="00956C6B">
            <w:pPr>
              <w:keepNext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sz w:val="18"/>
                <w:szCs w:val="18"/>
              </w:rPr>
              <w:t>Specyfikacje techniczne / dokumenty normatywne</w:t>
            </w:r>
          </w:p>
        </w:tc>
        <w:tc>
          <w:tcPr>
            <w:tcW w:w="726" w:type="pct"/>
            <w:vMerge w:val="restart"/>
            <w:vAlign w:val="center"/>
          </w:tcPr>
          <w:p w:rsidR="0007785C" w:rsidRPr="00BF203A" w:rsidRDefault="0007785C" w:rsidP="00641DEE">
            <w:pPr>
              <w:keepNext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sz w:val="18"/>
                <w:szCs w:val="18"/>
              </w:rPr>
              <w:t>Moduł oceny zgodności*</w:t>
            </w:r>
            <w:r w:rsidR="00FD48FD" w:rsidRPr="00BF203A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BF203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782" w:type="pct"/>
            <w:vMerge w:val="restart"/>
            <w:vAlign w:val="center"/>
          </w:tcPr>
          <w:p w:rsidR="006D664D" w:rsidRPr="00BF203A" w:rsidRDefault="006D664D" w:rsidP="006D66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07785C" w:rsidRPr="00BF203A" w:rsidRDefault="006D664D" w:rsidP="00EC4DD2">
            <w:pPr>
              <w:keepNext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BF203A" w:rsidRPr="00BF203A" w:rsidTr="009452AC">
        <w:trPr>
          <w:trHeight w:val="348"/>
        </w:trPr>
        <w:tc>
          <w:tcPr>
            <w:tcW w:w="1426" w:type="pct"/>
            <w:vAlign w:val="center"/>
          </w:tcPr>
          <w:p w:rsidR="0007785C" w:rsidRPr="00BF203A" w:rsidRDefault="0007785C" w:rsidP="000778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Rodzaj</w:t>
            </w:r>
          </w:p>
        </w:tc>
        <w:tc>
          <w:tcPr>
            <w:tcW w:w="998" w:type="pct"/>
            <w:vAlign w:val="center"/>
          </w:tcPr>
          <w:p w:rsidR="0007785C" w:rsidRPr="00BF203A" w:rsidRDefault="0007785C" w:rsidP="000778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Wyroby / grupa wyrobów</w:t>
            </w:r>
          </w:p>
        </w:tc>
        <w:tc>
          <w:tcPr>
            <w:tcW w:w="1069" w:type="pct"/>
            <w:vMerge/>
            <w:vAlign w:val="center"/>
          </w:tcPr>
          <w:p w:rsidR="0007785C" w:rsidRPr="00BF203A" w:rsidRDefault="0007785C" w:rsidP="002926E2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vMerge/>
          </w:tcPr>
          <w:p w:rsidR="0007785C" w:rsidRPr="00BF203A" w:rsidRDefault="0007785C" w:rsidP="002926E2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pct"/>
            <w:vMerge/>
          </w:tcPr>
          <w:p w:rsidR="0007785C" w:rsidRPr="00BF203A" w:rsidRDefault="0007785C" w:rsidP="002926E2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270"/>
        </w:trPr>
        <w:tc>
          <w:tcPr>
            <w:tcW w:w="1426" w:type="pct"/>
            <w:vAlign w:val="center"/>
          </w:tcPr>
          <w:p w:rsidR="0007785C" w:rsidRPr="00BF203A" w:rsidRDefault="0007785C" w:rsidP="00FE0E83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lastRenderedPageBreak/>
              <w:t xml:space="preserve">O których mowa w art. 25d ust. 1 pkt. </w:t>
            </w:r>
            <w:r w:rsidR="00FE0E83" w:rsidRPr="00BF203A">
              <w:rPr>
                <w:rFonts w:ascii="Arial" w:hAnsi="Arial" w:cs="Arial"/>
                <w:sz w:val="18"/>
                <w:szCs w:val="18"/>
              </w:rPr>
              <w:t>5</w:t>
            </w:r>
            <w:r w:rsidRPr="00BF203A">
              <w:rPr>
                <w:rFonts w:ascii="Arial" w:hAnsi="Arial" w:cs="Arial"/>
                <w:sz w:val="18"/>
                <w:szCs w:val="18"/>
              </w:rPr>
              <w:t xml:space="preserve"> ustawy*</w:t>
            </w:r>
            <w:r w:rsidRPr="00BF203A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8" w:type="pct"/>
            <w:vAlign w:val="center"/>
          </w:tcPr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Budowle: </w:t>
            </w:r>
          </w:p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Urządzenia:</w:t>
            </w:r>
          </w:p>
        </w:tc>
        <w:tc>
          <w:tcPr>
            <w:tcW w:w="1069" w:type="pct"/>
            <w:vMerge w:val="restart"/>
          </w:tcPr>
          <w:p w:rsidR="0007785C" w:rsidRPr="00BF203A" w:rsidRDefault="0007785C" w:rsidP="002926E2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dla podsystemu: </w:t>
            </w:r>
          </w:p>
          <w:p w:rsidR="0007785C" w:rsidRPr="00BF203A" w:rsidRDefault="0007785C" w:rsidP="002926E2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INFRASTRUKTURA </w:t>
            </w:r>
          </w:p>
          <w:p w:rsidR="0007785C" w:rsidRPr="00BF203A" w:rsidRDefault="00956C6B" w:rsidP="002926E2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STEROWANIE</w:t>
            </w:r>
          </w:p>
          <w:p w:rsidR="0007785C" w:rsidRPr="00BF203A" w:rsidRDefault="00956C6B" w:rsidP="002926E2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ENERGIA</w:t>
            </w:r>
          </w:p>
          <w:p w:rsidR="0007785C" w:rsidRPr="00BF203A" w:rsidRDefault="0007785C" w:rsidP="002926E2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TABOR</w:t>
            </w:r>
          </w:p>
        </w:tc>
        <w:tc>
          <w:tcPr>
            <w:tcW w:w="726" w:type="pct"/>
          </w:tcPr>
          <w:p w:rsidR="0007785C" w:rsidRPr="00BF203A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pct"/>
          </w:tcPr>
          <w:p w:rsidR="0007785C" w:rsidRPr="00BF203A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270"/>
        </w:trPr>
        <w:tc>
          <w:tcPr>
            <w:tcW w:w="1426" w:type="pct"/>
            <w:vAlign w:val="center"/>
          </w:tcPr>
          <w:p w:rsidR="0007785C" w:rsidRPr="00BF203A" w:rsidRDefault="0007785C" w:rsidP="00FE0E83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O których mowa w art. 25d ust. 1 pkt </w:t>
            </w:r>
            <w:r w:rsidR="00FE0E83" w:rsidRPr="00BF203A">
              <w:rPr>
                <w:rFonts w:ascii="Arial" w:hAnsi="Arial" w:cs="Arial"/>
                <w:sz w:val="18"/>
                <w:szCs w:val="18"/>
              </w:rPr>
              <w:t>6</w:t>
            </w:r>
            <w:r w:rsidRPr="00BF203A">
              <w:rPr>
                <w:rFonts w:ascii="Arial" w:hAnsi="Arial" w:cs="Arial"/>
                <w:sz w:val="18"/>
                <w:szCs w:val="18"/>
              </w:rPr>
              <w:t xml:space="preserve"> i art. 25f ustawy*</w:t>
            </w:r>
            <w:r w:rsidRPr="00BF203A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8" w:type="pct"/>
            <w:vAlign w:val="center"/>
          </w:tcPr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Budowle: </w:t>
            </w:r>
          </w:p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Urządzenia:</w:t>
            </w:r>
          </w:p>
        </w:tc>
        <w:tc>
          <w:tcPr>
            <w:tcW w:w="1069" w:type="pct"/>
            <w:vMerge/>
            <w:vAlign w:val="center"/>
          </w:tcPr>
          <w:p w:rsidR="0007785C" w:rsidRPr="00BF203A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</w:tcPr>
          <w:p w:rsidR="0007785C" w:rsidRPr="00BF203A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pct"/>
          </w:tcPr>
          <w:p w:rsidR="0007785C" w:rsidRPr="00BF203A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270"/>
        </w:trPr>
        <w:tc>
          <w:tcPr>
            <w:tcW w:w="1426" w:type="pct"/>
            <w:vAlign w:val="center"/>
          </w:tcPr>
          <w:p w:rsidR="0007785C" w:rsidRPr="00BF203A" w:rsidRDefault="0007785C" w:rsidP="00956C6B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Infrastruktury metra</w:t>
            </w:r>
          </w:p>
        </w:tc>
        <w:tc>
          <w:tcPr>
            <w:tcW w:w="998" w:type="pct"/>
            <w:vAlign w:val="center"/>
          </w:tcPr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Budowle: </w:t>
            </w:r>
          </w:p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Urządzenia: </w:t>
            </w:r>
          </w:p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Pojazdy kolejowe:</w:t>
            </w:r>
          </w:p>
        </w:tc>
        <w:tc>
          <w:tcPr>
            <w:tcW w:w="1069" w:type="pct"/>
            <w:vMerge/>
            <w:vAlign w:val="center"/>
          </w:tcPr>
          <w:p w:rsidR="0007785C" w:rsidRPr="00BF203A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</w:tcPr>
          <w:p w:rsidR="0007785C" w:rsidRPr="00BF203A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pct"/>
          </w:tcPr>
          <w:p w:rsidR="0007785C" w:rsidRPr="00BF203A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270"/>
        </w:trPr>
        <w:tc>
          <w:tcPr>
            <w:tcW w:w="1426" w:type="pct"/>
            <w:vAlign w:val="center"/>
          </w:tcPr>
          <w:p w:rsidR="0007785C" w:rsidRPr="00BF203A" w:rsidRDefault="0007785C" w:rsidP="00956C6B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Infrastruktury kolejowej obejmującej linie kolejowe o szerokości torów mniejszych niż 1435 mm</w:t>
            </w:r>
          </w:p>
        </w:tc>
        <w:tc>
          <w:tcPr>
            <w:tcW w:w="998" w:type="pct"/>
            <w:vAlign w:val="center"/>
          </w:tcPr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Budowle: </w:t>
            </w:r>
          </w:p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Urządzenia: </w:t>
            </w:r>
          </w:p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Pojazdy kolejowe:</w:t>
            </w:r>
          </w:p>
        </w:tc>
        <w:tc>
          <w:tcPr>
            <w:tcW w:w="1069" w:type="pct"/>
            <w:vMerge/>
            <w:vAlign w:val="center"/>
          </w:tcPr>
          <w:p w:rsidR="0007785C" w:rsidRPr="00BF203A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</w:tcPr>
          <w:p w:rsidR="0007785C" w:rsidRPr="00BF203A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pct"/>
          </w:tcPr>
          <w:p w:rsidR="0007785C" w:rsidRPr="00BF203A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270"/>
        </w:trPr>
        <w:tc>
          <w:tcPr>
            <w:tcW w:w="1426" w:type="pct"/>
            <w:vAlign w:val="center"/>
          </w:tcPr>
          <w:p w:rsidR="0007785C" w:rsidRPr="00BF203A" w:rsidRDefault="0007785C" w:rsidP="00956C6B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Bocznice kolejowe</w:t>
            </w:r>
          </w:p>
        </w:tc>
        <w:tc>
          <w:tcPr>
            <w:tcW w:w="998" w:type="pct"/>
            <w:vAlign w:val="center"/>
          </w:tcPr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Budowle: </w:t>
            </w:r>
          </w:p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Urządzenia: </w:t>
            </w:r>
          </w:p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Pojazdy kolejowe:</w:t>
            </w:r>
          </w:p>
        </w:tc>
        <w:tc>
          <w:tcPr>
            <w:tcW w:w="1069" w:type="pct"/>
            <w:vMerge/>
            <w:vAlign w:val="center"/>
          </w:tcPr>
          <w:p w:rsidR="0007785C" w:rsidRPr="00BF203A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</w:tcPr>
          <w:p w:rsidR="0007785C" w:rsidRPr="00BF203A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pct"/>
          </w:tcPr>
          <w:p w:rsidR="0007785C" w:rsidRPr="00BF203A" w:rsidRDefault="0007785C" w:rsidP="00BE7ED5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309"/>
        </w:trPr>
        <w:tc>
          <w:tcPr>
            <w:tcW w:w="1426" w:type="pct"/>
            <w:vAlign w:val="center"/>
          </w:tcPr>
          <w:p w:rsidR="0007785C" w:rsidRPr="00BF203A" w:rsidRDefault="00FE0E83" w:rsidP="00956C6B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Cs/>
                <w:sz w:val="18"/>
                <w:szCs w:val="18"/>
              </w:rPr>
              <w:t>Infrastruktura prywatna, o której mowa w art. 4 pkt 1c ustawy, oraz sieci kolejowe, o których mowa w art. 3 ust. 8 ustawy*)</w:t>
            </w:r>
          </w:p>
        </w:tc>
        <w:tc>
          <w:tcPr>
            <w:tcW w:w="998" w:type="pct"/>
            <w:vAlign w:val="center"/>
          </w:tcPr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Budowle: </w:t>
            </w:r>
            <w:r w:rsidRPr="00BF203A">
              <w:rPr>
                <w:rFonts w:ascii="Arial" w:hAnsi="Arial" w:cs="Arial"/>
                <w:sz w:val="18"/>
                <w:szCs w:val="18"/>
              </w:rPr>
              <w:br/>
              <w:t>Urządzenia:</w:t>
            </w:r>
          </w:p>
          <w:p w:rsidR="0007785C" w:rsidRPr="00BF203A" w:rsidRDefault="0007785C" w:rsidP="00BE7ED5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Pojazdy kolejowe:</w:t>
            </w:r>
          </w:p>
        </w:tc>
        <w:tc>
          <w:tcPr>
            <w:tcW w:w="1069" w:type="pct"/>
            <w:vMerge/>
            <w:vAlign w:val="center"/>
          </w:tcPr>
          <w:p w:rsidR="0007785C" w:rsidRPr="00BF203A" w:rsidRDefault="0007785C" w:rsidP="00BE7ED5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</w:tcPr>
          <w:p w:rsidR="0007785C" w:rsidRPr="00BF203A" w:rsidRDefault="0007785C" w:rsidP="00BE7ED5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pct"/>
          </w:tcPr>
          <w:p w:rsidR="0007785C" w:rsidRPr="00BF203A" w:rsidRDefault="0007785C" w:rsidP="00BE7ED5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926E2" w:rsidRPr="00BF203A" w:rsidRDefault="002926E2" w:rsidP="002926E2">
      <w:pPr>
        <w:pStyle w:val="ZnakZnakZnakZnak2"/>
        <w:jc w:val="both"/>
        <w:rPr>
          <w:rFonts w:ascii="Arial" w:hAnsi="Arial" w:cs="Arial"/>
          <w:sz w:val="16"/>
          <w:szCs w:val="16"/>
        </w:rPr>
      </w:pPr>
      <w:r w:rsidRPr="00BF203A">
        <w:rPr>
          <w:rFonts w:ascii="Arial" w:hAnsi="Arial" w:cs="Arial"/>
          <w:sz w:val="16"/>
          <w:szCs w:val="16"/>
        </w:rPr>
        <w:t>*) Ustawa z dnia 28 marca 2003 r. o transporcie kolejowym</w:t>
      </w:r>
      <w:r w:rsidR="00FD48FD" w:rsidRPr="00BF203A">
        <w:rPr>
          <w:rFonts w:ascii="Arial" w:hAnsi="Arial" w:cs="Arial"/>
          <w:sz w:val="16"/>
          <w:szCs w:val="16"/>
        </w:rPr>
        <w:t>.</w:t>
      </w:r>
      <w:r w:rsidRPr="00BF203A">
        <w:rPr>
          <w:rFonts w:ascii="Arial" w:hAnsi="Arial" w:cs="Arial"/>
          <w:sz w:val="16"/>
          <w:szCs w:val="16"/>
        </w:rPr>
        <w:t xml:space="preserve"> </w:t>
      </w:r>
    </w:p>
    <w:p w:rsidR="00FD48FD" w:rsidRPr="00BF203A" w:rsidRDefault="00FD48FD" w:rsidP="002926E2">
      <w:pPr>
        <w:pStyle w:val="ZnakZnakZnakZnak2"/>
        <w:jc w:val="both"/>
        <w:rPr>
          <w:rFonts w:ascii="Arial" w:hAnsi="Arial" w:cs="Arial"/>
          <w:sz w:val="16"/>
          <w:szCs w:val="16"/>
        </w:rPr>
      </w:pPr>
      <w:r w:rsidRPr="00BF203A">
        <w:rPr>
          <w:rFonts w:ascii="Arial" w:hAnsi="Arial" w:cs="Arial"/>
          <w:sz w:val="16"/>
          <w:szCs w:val="16"/>
        </w:rPr>
        <w:t xml:space="preserve">**) Możliwe moduły oceny zgodności: </w:t>
      </w:r>
      <w:r w:rsidRPr="00BF203A">
        <w:rPr>
          <w:rFonts w:ascii="Arial" w:hAnsi="Arial" w:cs="Arial"/>
          <w:b/>
          <w:sz w:val="16"/>
          <w:szCs w:val="16"/>
        </w:rPr>
        <w:t>Zgodność typu</w:t>
      </w:r>
      <w:r w:rsidRPr="00BF203A">
        <w:rPr>
          <w:rFonts w:ascii="Arial" w:hAnsi="Arial" w:cs="Arial"/>
          <w:sz w:val="16"/>
          <w:szCs w:val="16"/>
        </w:rPr>
        <w:t xml:space="preserve">, Zgodność z typem w oparciu o wewnętrzną kontrolę produkcji oraz badanie produktów pod nadzorem, Zgodność z typem w oparciu o wewnętrzną kontrolę produkcji oraz badanie produktów pod nadzorem w przypadkowych odstępach czasu, Zgodność z typem w oparciu o zapewnienie jakości produkcji, Zgodność z typem w oparciu o zapewnienie jakości produktu, Zgodność z typem w oparciu o weryfikację produktu, </w:t>
      </w:r>
      <w:r w:rsidRPr="00BF203A">
        <w:rPr>
          <w:rFonts w:ascii="Arial" w:hAnsi="Arial" w:cs="Arial"/>
          <w:b/>
          <w:sz w:val="16"/>
          <w:szCs w:val="16"/>
        </w:rPr>
        <w:t>Zgodność z typem na podstawie badań technicznych niezbędnych do stwierdzenia zgodności z typem.</w:t>
      </w:r>
    </w:p>
    <w:p w:rsidR="00F8042E" w:rsidRPr="00BF203A" w:rsidRDefault="00F8042E" w:rsidP="00DD32EE">
      <w:pPr>
        <w:pStyle w:val="Tytu"/>
        <w:numPr>
          <w:ilvl w:val="0"/>
          <w:numId w:val="2"/>
        </w:numPr>
        <w:tabs>
          <w:tab w:val="num" w:pos="567"/>
        </w:tabs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>ZAKRES AKREDYTACJI</w:t>
      </w:r>
      <w:r w:rsidR="005A75CC" w:rsidRPr="00BF203A">
        <w:rPr>
          <w:rFonts w:ascii="Arial" w:hAnsi="Arial" w:cs="Arial"/>
          <w:b/>
          <w:sz w:val="24"/>
          <w:szCs w:val="24"/>
        </w:rPr>
        <w:t xml:space="preserve"> </w:t>
      </w:r>
      <w:r w:rsidR="00B83C3D" w:rsidRPr="00BF203A">
        <w:rPr>
          <w:rFonts w:ascii="Arial" w:hAnsi="Arial" w:cs="Arial"/>
          <w:b/>
          <w:sz w:val="24"/>
          <w:szCs w:val="24"/>
        </w:rPr>
        <w:t>- OCENA KWALIFIKOWANYCH DOSTAWCÓW USŁUG ZAUFANIA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6152"/>
      </w:tblGrid>
      <w:tr w:rsidR="00BF203A" w:rsidRPr="00BF203A" w:rsidTr="009452AC">
        <w:trPr>
          <w:cantSplit/>
        </w:trPr>
        <w:tc>
          <w:tcPr>
            <w:tcW w:w="1605" w:type="pct"/>
          </w:tcPr>
          <w:p w:rsidR="007B315D" w:rsidRPr="00BF203A" w:rsidRDefault="007B315D" w:rsidP="00896E00">
            <w:pPr>
              <w:spacing w:before="60"/>
              <w:ind w:left="36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6"/>
                <w:szCs w:val="16"/>
              </w:rPr>
              <w:t xml:space="preserve">Rodzaj </w:t>
            </w:r>
            <w:r w:rsidR="00896E00" w:rsidRPr="00BF203A">
              <w:rPr>
                <w:rFonts w:ascii="Arial" w:hAnsi="Arial" w:cs="Arial"/>
                <w:sz w:val="16"/>
                <w:szCs w:val="16"/>
              </w:rPr>
              <w:t>certyfikacji</w:t>
            </w:r>
            <w:r w:rsidRPr="00BF203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395" w:type="pct"/>
          </w:tcPr>
          <w:p w:rsidR="007B315D" w:rsidRPr="00BF203A" w:rsidRDefault="007B315D" w:rsidP="006A208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F203A">
              <w:rPr>
                <w:rFonts w:ascii="Arial" w:hAnsi="Arial" w:cs="Arial"/>
                <w:sz w:val="16"/>
                <w:szCs w:val="16"/>
              </w:rPr>
              <w:t>Dokument odniesienia:</w:t>
            </w:r>
          </w:p>
        </w:tc>
      </w:tr>
      <w:tr w:rsidR="00FB4034" w:rsidRPr="00BF203A" w:rsidTr="009452AC">
        <w:trPr>
          <w:cantSplit/>
          <w:trHeight w:val="1364"/>
        </w:trPr>
        <w:tc>
          <w:tcPr>
            <w:tcW w:w="1605" w:type="pct"/>
            <w:vAlign w:val="center"/>
          </w:tcPr>
          <w:p w:rsidR="007B315D" w:rsidRPr="00BF203A" w:rsidRDefault="007B315D" w:rsidP="006A20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BF203A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BF203A">
              <w:rPr>
                <w:rFonts w:ascii="Arial" w:hAnsi="Arial" w:cs="Arial"/>
              </w:rPr>
              <w:br w:type="page"/>
            </w:r>
            <w:r w:rsidRPr="00BF203A">
              <w:rPr>
                <w:rFonts w:ascii="Arial" w:hAnsi="Arial" w:cs="Arial"/>
                <w:b/>
              </w:rPr>
              <w:t>Ocena kwalifikowanych dostawców usług zaufania</w:t>
            </w:r>
          </w:p>
        </w:tc>
        <w:tc>
          <w:tcPr>
            <w:tcW w:w="3395" w:type="pct"/>
            <w:vAlign w:val="center"/>
          </w:tcPr>
          <w:p w:rsidR="007B315D" w:rsidRPr="00BF203A" w:rsidRDefault="007B315D" w:rsidP="0092023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F203A">
              <w:rPr>
                <w:rFonts w:ascii="Arial" w:hAnsi="Arial" w:cs="Arial"/>
              </w:rPr>
              <w:t xml:space="preserve">Rozporządzenie Parlamentu Europejskiego i Rady (UE) Nr 910/2014 z dnia 23 lipca 2014 r. w sprawie identyfikacji elektronicznej i usług zaufania w odniesieniu do transakcji elektronicznych na rynku wewnętrznym oraz uchylające dyrektywę 1999/93/WE </w:t>
            </w:r>
          </w:p>
        </w:tc>
      </w:tr>
    </w:tbl>
    <w:p w:rsidR="00F8042E" w:rsidRPr="00BF203A" w:rsidRDefault="00F8042E" w:rsidP="00F8042E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9"/>
        <w:gridCol w:w="3083"/>
        <w:gridCol w:w="1959"/>
      </w:tblGrid>
      <w:tr w:rsidR="00BF203A" w:rsidRPr="00BF203A" w:rsidTr="009452AC">
        <w:trPr>
          <w:trHeight w:val="596"/>
        </w:trPr>
        <w:tc>
          <w:tcPr>
            <w:tcW w:w="2218" w:type="pct"/>
            <w:shd w:val="clear" w:color="auto" w:fill="FFFFFF" w:themeFill="background1"/>
            <w:vAlign w:val="center"/>
          </w:tcPr>
          <w:p w:rsidR="00CB4ADD" w:rsidRPr="00BF203A" w:rsidRDefault="00CB4ADD" w:rsidP="006A208B">
            <w:pPr>
              <w:keepNext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sz w:val="18"/>
                <w:szCs w:val="18"/>
              </w:rPr>
              <w:t>Rodzaj kwalifikowanych usług zaufania</w:t>
            </w:r>
          </w:p>
        </w:tc>
        <w:tc>
          <w:tcPr>
            <w:tcW w:w="1701" w:type="pct"/>
            <w:shd w:val="clear" w:color="auto" w:fill="FFFFFF" w:themeFill="background1"/>
            <w:vAlign w:val="center"/>
          </w:tcPr>
          <w:p w:rsidR="00CB4ADD" w:rsidRPr="00BF203A" w:rsidRDefault="00310C66" w:rsidP="006A208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56820" w:rsidRPr="00BF203A">
              <w:rPr>
                <w:rFonts w:ascii="Arial" w:hAnsi="Arial" w:cs="Arial"/>
                <w:b/>
                <w:sz w:val="18"/>
                <w:szCs w:val="18"/>
              </w:rPr>
              <w:t>okument normatywny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:rsidR="009452AC" w:rsidRPr="00BF203A" w:rsidRDefault="009452AC" w:rsidP="00945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CB4ADD" w:rsidRPr="00BF203A" w:rsidRDefault="009452AC" w:rsidP="009452AC">
            <w:pPr>
              <w:spacing w:before="40" w:after="40"/>
              <w:jc w:val="center"/>
              <w:rPr>
                <w:rStyle w:val="Odwoanieprzypisudolnego"/>
                <w:rFonts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BF203A" w:rsidRPr="00BF203A" w:rsidTr="009452AC">
        <w:trPr>
          <w:trHeight w:val="284"/>
        </w:trPr>
        <w:tc>
          <w:tcPr>
            <w:tcW w:w="2218" w:type="pct"/>
            <w:shd w:val="clear" w:color="auto" w:fill="FFFFFF" w:themeFill="background1"/>
            <w:vAlign w:val="center"/>
          </w:tcPr>
          <w:p w:rsidR="003307A0" w:rsidRPr="00BF203A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pct"/>
            <w:shd w:val="clear" w:color="auto" w:fill="FFFFFF" w:themeFill="background1"/>
            <w:vAlign w:val="center"/>
          </w:tcPr>
          <w:p w:rsidR="003307A0" w:rsidRPr="00BF203A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:rsidR="003307A0" w:rsidRPr="00BF203A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284"/>
        </w:trPr>
        <w:tc>
          <w:tcPr>
            <w:tcW w:w="22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07A0" w:rsidRPr="00BF203A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07A0" w:rsidRPr="00BF203A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07A0" w:rsidRPr="00BF203A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284"/>
        </w:trPr>
        <w:tc>
          <w:tcPr>
            <w:tcW w:w="22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07A0" w:rsidRPr="00BF203A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07A0" w:rsidRPr="00BF203A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07A0" w:rsidRPr="00BF203A" w:rsidRDefault="003307A0" w:rsidP="003307A0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E0E83" w:rsidRPr="00BF203A" w:rsidRDefault="00FE0E83" w:rsidP="00FE0E83">
      <w:pPr>
        <w:pStyle w:val="ZnakZnakZnakZnak2"/>
        <w:ind w:right="71"/>
        <w:jc w:val="both"/>
        <w:rPr>
          <w:rFonts w:ascii="Arial" w:hAnsi="Arial" w:cs="Arial"/>
          <w:sz w:val="16"/>
          <w:szCs w:val="16"/>
        </w:rPr>
      </w:pPr>
      <w:r w:rsidRPr="00BF203A">
        <w:rPr>
          <w:rFonts w:ascii="Arial" w:hAnsi="Arial" w:cs="Arial"/>
          <w:sz w:val="16"/>
          <w:szCs w:val="16"/>
        </w:rPr>
        <w:t>Jednostka zobowiązana jest spełniać uzupełniające wymagania określone w PN-ETSI EN 319 403-1 V2.3.1: 2020-12 Podpisy elektroniczne i infrastruktura (ESI) – Ocena zgodności dostawców usług zaufania – Część 1: Wymagania dla jednostek oceniających zgodność dostawców usług zaufania.</w:t>
      </w:r>
    </w:p>
    <w:p w:rsidR="00024550" w:rsidRPr="00BF203A" w:rsidRDefault="00024550" w:rsidP="00DD32EE">
      <w:pPr>
        <w:pStyle w:val="Tytu"/>
        <w:numPr>
          <w:ilvl w:val="0"/>
          <w:numId w:val="2"/>
        </w:numPr>
        <w:tabs>
          <w:tab w:val="num" w:pos="567"/>
        </w:tabs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>ZAKRES AKREDYTACJI</w:t>
      </w:r>
      <w:r w:rsidR="00B83C3D" w:rsidRPr="00BF203A">
        <w:rPr>
          <w:rFonts w:ascii="Arial" w:hAnsi="Arial" w:cs="Arial"/>
          <w:b/>
          <w:sz w:val="24"/>
          <w:szCs w:val="24"/>
        </w:rPr>
        <w:t xml:space="preserve"> -</w:t>
      </w:r>
      <w:r w:rsidR="00030D91" w:rsidRPr="00BF203A">
        <w:rPr>
          <w:rFonts w:ascii="Arial" w:hAnsi="Arial" w:cs="Arial"/>
          <w:b/>
          <w:sz w:val="24"/>
          <w:szCs w:val="24"/>
        </w:rPr>
        <w:t xml:space="preserve"> CERTYFIKACJA ŁAŃCUCHA DOSTAW W </w:t>
      </w:r>
      <w:r w:rsidR="00B83C3D" w:rsidRPr="00BF203A">
        <w:rPr>
          <w:rFonts w:ascii="Arial" w:hAnsi="Arial" w:cs="Arial"/>
          <w:b/>
          <w:sz w:val="24"/>
          <w:szCs w:val="24"/>
        </w:rPr>
        <w:t>PROGRAMIE GLOBALG.A.P. C</w:t>
      </w:r>
      <w:r w:rsidR="00A27376" w:rsidRPr="00BF203A">
        <w:rPr>
          <w:rFonts w:ascii="Arial" w:hAnsi="Arial" w:cs="Arial"/>
          <w:b/>
          <w:sz w:val="24"/>
          <w:szCs w:val="24"/>
        </w:rPr>
        <w:t>o</w:t>
      </w:r>
      <w:r w:rsidR="00B83C3D" w:rsidRPr="00BF203A">
        <w:rPr>
          <w:rFonts w:ascii="Arial" w:hAnsi="Arial" w:cs="Arial"/>
          <w:b/>
          <w:sz w:val="24"/>
          <w:szCs w:val="24"/>
        </w:rPr>
        <w:t xml:space="preserve">C ŁAŃCUCH KONTROLI NAD PRODUKTEM </w:t>
      </w:r>
      <w:r w:rsidRPr="00BF203A">
        <w:rPr>
          <w:rFonts w:ascii="Arial" w:hAnsi="Arial" w:cs="Arial"/>
          <w:b/>
          <w:sz w:val="24"/>
          <w:szCs w:val="24"/>
        </w:rPr>
        <w:t xml:space="preserve">– wydanie </w:t>
      </w:r>
      <w:r w:rsidR="00E976D9" w:rsidRPr="00BF203A">
        <w:rPr>
          <w:rFonts w:ascii="Arial" w:hAnsi="Arial" w:cs="Arial"/>
          <w:b/>
          <w:sz w:val="24"/>
          <w:szCs w:val="24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98"/>
        <w:gridCol w:w="4366"/>
        <w:gridCol w:w="1497"/>
      </w:tblGrid>
      <w:tr w:rsidR="00BF203A" w:rsidRPr="00BF203A" w:rsidTr="009452AC">
        <w:trPr>
          <w:cantSplit/>
          <w:trHeight w:val="386"/>
        </w:trPr>
        <w:tc>
          <w:tcPr>
            <w:tcW w:w="1765" w:type="pct"/>
            <w:vAlign w:val="center"/>
          </w:tcPr>
          <w:p w:rsidR="00024550" w:rsidRPr="00BF203A" w:rsidRDefault="00024550" w:rsidP="009643C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Program certyfikacji</w:t>
            </w:r>
          </w:p>
        </w:tc>
        <w:tc>
          <w:tcPr>
            <w:tcW w:w="2409" w:type="pct"/>
            <w:vAlign w:val="center"/>
          </w:tcPr>
          <w:p w:rsidR="00024550" w:rsidRPr="00BF203A" w:rsidRDefault="00310C66" w:rsidP="009643C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024550" w:rsidRPr="00BF203A">
              <w:rPr>
                <w:rFonts w:ascii="Arial" w:hAnsi="Arial" w:cs="Arial"/>
                <w:b/>
                <w:sz w:val="18"/>
                <w:szCs w:val="18"/>
              </w:rPr>
              <w:t>okument normatywny</w:t>
            </w:r>
          </w:p>
        </w:tc>
        <w:tc>
          <w:tcPr>
            <w:tcW w:w="826" w:type="pct"/>
            <w:vAlign w:val="center"/>
          </w:tcPr>
          <w:p w:rsidR="009452AC" w:rsidRPr="00BF203A" w:rsidRDefault="009452AC" w:rsidP="00945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024550" w:rsidRPr="00BF203A" w:rsidRDefault="009452AC" w:rsidP="009452A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BF203A" w:rsidRPr="00BF203A" w:rsidTr="009452AC">
        <w:tblPrEx>
          <w:tblCellMar>
            <w:left w:w="70" w:type="dxa"/>
            <w:right w:w="70" w:type="dxa"/>
          </w:tblCellMar>
        </w:tblPrEx>
        <w:trPr>
          <w:cantSplit/>
          <w:trHeight w:val="470"/>
        </w:trPr>
        <w:tc>
          <w:tcPr>
            <w:tcW w:w="1765" w:type="pct"/>
            <w:vAlign w:val="center"/>
          </w:tcPr>
          <w:p w:rsidR="00024550" w:rsidRPr="00BF203A" w:rsidRDefault="00024550" w:rsidP="0069234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GLOBALG.A.P. CoC</w:t>
            </w:r>
            <w:r w:rsidR="0069234F" w:rsidRPr="00BF20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203A">
              <w:rPr>
                <w:rFonts w:ascii="Arial" w:hAnsi="Arial" w:cs="Arial"/>
                <w:sz w:val="18"/>
                <w:szCs w:val="18"/>
              </w:rPr>
              <w:t>Łańcuch Kontroli nad Produktem</w:t>
            </w:r>
          </w:p>
        </w:tc>
        <w:tc>
          <w:tcPr>
            <w:tcW w:w="2409" w:type="pct"/>
            <w:vAlign w:val="center"/>
          </w:tcPr>
          <w:p w:rsidR="00024550" w:rsidRPr="00BF203A" w:rsidRDefault="00024550" w:rsidP="00E976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Przepisy Ogólne, wydanie </w:t>
            </w:r>
            <w:r w:rsidR="00E976D9" w:rsidRPr="00BF203A">
              <w:rPr>
                <w:rFonts w:ascii="Arial" w:hAnsi="Arial" w:cs="Arial"/>
                <w:sz w:val="18"/>
                <w:szCs w:val="18"/>
              </w:rPr>
              <w:t>6</w:t>
            </w:r>
            <w:r w:rsidRPr="00BF203A">
              <w:rPr>
                <w:rFonts w:ascii="Arial" w:hAnsi="Arial" w:cs="Arial"/>
                <w:sz w:val="18"/>
                <w:szCs w:val="18"/>
              </w:rPr>
              <w:br/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t>Punkty kontroli i kryteria zgodności, w</w:t>
            </w:r>
            <w:r w:rsidRPr="00BF203A">
              <w:rPr>
                <w:rFonts w:ascii="Arial" w:hAnsi="Arial" w:cs="Arial"/>
                <w:sz w:val="18"/>
                <w:szCs w:val="18"/>
              </w:rPr>
              <w:t xml:space="preserve">ydanie </w:t>
            </w:r>
            <w:r w:rsidR="00E976D9" w:rsidRPr="00BF203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26" w:type="pct"/>
            <w:vAlign w:val="center"/>
          </w:tcPr>
          <w:p w:rsidR="00024550" w:rsidRPr="00BF203A" w:rsidRDefault="00024550" w:rsidP="009643CB">
            <w:pPr>
              <w:pStyle w:val="Tekstpodstawowy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:rsidR="00C91F48" w:rsidRPr="00BF203A" w:rsidRDefault="00C91F48" w:rsidP="00DD32EE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AKREDYTACJI </w:t>
      </w:r>
      <w:r w:rsidR="00B83C3D" w:rsidRPr="00BF203A">
        <w:rPr>
          <w:rFonts w:ascii="Arial" w:hAnsi="Arial" w:cs="Arial"/>
          <w:b/>
          <w:sz w:val="24"/>
          <w:szCs w:val="24"/>
        </w:rPr>
        <w:t xml:space="preserve">- CERTYFIKACJA PRODUKTÓW GOSPODARSTWA DOMOWEGO I PRODUKTÓW DO HIGIENY OSOBISTEJ W PROGRAMIE IFS HPC STANDARD DO PRZEPROWADZANIA AUDYTU PRODUKTÓW/PROCESÓW PRODUKCYJNYCH U DOSTAWCÓW PRODUKTÓW GOSPODARSTWA DOMOWEGO I PRODUKTÓW DO HIGIENY OSOBISTEJ </w:t>
      </w:r>
      <w:r w:rsidRPr="00BF203A">
        <w:rPr>
          <w:rFonts w:ascii="Arial" w:hAnsi="Arial" w:cs="Arial"/>
          <w:b/>
          <w:sz w:val="24"/>
          <w:szCs w:val="24"/>
        </w:rPr>
        <w:t>- wydanie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3"/>
        <w:gridCol w:w="1370"/>
        <w:gridCol w:w="478"/>
      </w:tblGrid>
      <w:tr w:rsidR="00BF203A" w:rsidRPr="00BF203A" w:rsidTr="009452AC">
        <w:trPr>
          <w:trHeight w:val="611"/>
        </w:trPr>
        <w:tc>
          <w:tcPr>
            <w:tcW w:w="3980" w:type="pct"/>
            <w:vAlign w:val="center"/>
          </w:tcPr>
          <w:p w:rsidR="00C91F48" w:rsidRPr="00BF203A" w:rsidRDefault="00C91F48" w:rsidP="00CD693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Produkcja produktów gospodarstwa domowego oraz produktów do pielęgnacji ciała:</w:t>
            </w:r>
          </w:p>
        </w:tc>
        <w:tc>
          <w:tcPr>
            <w:tcW w:w="756" w:type="pct"/>
            <w:vAlign w:val="center"/>
          </w:tcPr>
          <w:p w:rsidR="009452AC" w:rsidRPr="00BF203A" w:rsidRDefault="009452AC" w:rsidP="00945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C91F48" w:rsidRPr="00BF203A" w:rsidRDefault="009452AC" w:rsidP="009452A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264" w:type="pct"/>
            <w:shd w:val="clear" w:color="auto" w:fill="E6E6E6"/>
            <w:vAlign w:val="center"/>
          </w:tcPr>
          <w:p w:rsidR="00C91F48" w:rsidRPr="00BF203A" w:rsidRDefault="003E08D0" w:rsidP="003E08D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BF203A" w:rsidRPr="00BF203A" w:rsidTr="009452AC">
        <w:tc>
          <w:tcPr>
            <w:tcW w:w="3980" w:type="pct"/>
            <w:tcBorders>
              <w:right w:val="single" w:sz="4" w:space="0" w:color="000000"/>
            </w:tcBorders>
            <w:vAlign w:val="center"/>
          </w:tcPr>
          <w:p w:rsidR="00C91F48" w:rsidRPr="00BF203A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1. Kosmetyki</w:t>
            </w:r>
          </w:p>
        </w:tc>
        <w:tc>
          <w:tcPr>
            <w:tcW w:w="756" w:type="pct"/>
          </w:tcPr>
          <w:p w:rsidR="00C91F48" w:rsidRPr="00BF203A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</w:tcPr>
          <w:p w:rsidR="00C91F48" w:rsidRPr="00BF203A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3980" w:type="pct"/>
            <w:tcBorders>
              <w:right w:val="single" w:sz="4" w:space="0" w:color="000000"/>
            </w:tcBorders>
            <w:vAlign w:val="center"/>
          </w:tcPr>
          <w:p w:rsidR="00C91F48" w:rsidRPr="00BF203A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2. Produkty chemii gospodarczej</w:t>
            </w:r>
          </w:p>
        </w:tc>
        <w:tc>
          <w:tcPr>
            <w:tcW w:w="756" w:type="pct"/>
          </w:tcPr>
          <w:p w:rsidR="00C91F48" w:rsidRPr="00BF203A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</w:tcPr>
          <w:p w:rsidR="00C91F48" w:rsidRPr="00BF203A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3980" w:type="pct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C91F48" w:rsidRPr="00BF203A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3. Produkty gospodarstwa domowego codziennego użytku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:rsidR="00C91F48" w:rsidRPr="00BF203A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C91F48" w:rsidRPr="00BF203A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398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F48" w:rsidRPr="00BF203A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4. Produkty higieny osobistej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48" w:rsidRPr="00BF203A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</w:tcBorders>
          </w:tcPr>
          <w:p w:rsidR="00C91F48" w:rsidRPr="00BF203A" w:rsidRDefault="00C91F48" w:rsidP="001E6A92">
            <w:pPr>
              <w:tabs>
                <w:tab w:val="left" w:pos="284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675D" w:rsidRPr="00BF203A" w:rsidRDefault="005D675D" w:rsidP="009452AC">
      <w:pPr>
        <w:pStyle w:val="Tytu"/>
        <w:numPr>
          <w:ilvl w:val="0"/>
          <w:numId w:val="2"/>
        </w:numPr>
        <w:spacing w:before="120" w:after="120"/>
        <w:ind w:left="505" w:hanging="505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AKREDYTACJI – CERTYFIKACJA USŁSUG LOGISTYCZNYCH </w:t>
      </w:r>
      <w:r w:rsidR="00030D91" w:rsidRPr="00BF203A">
        <w:rPr>
          <w:rFonts w:ascii="Arial" w:hAnsi="Arial" w:cs="Arial"/>
          <w:b/>
          <w:sz w:val="24"/>
          <w:szCs w:val="24"/>
        </w:rPr>
        <w:t>W </w:t>
      </w:r>
      <w:r w:rsidRPr="00BF203A">
        <w:rPr>
          <w:rFonts w:ascii="Arial" w:hAnsi="Arial" w:cs="Arial"/>
          <w:b/>
          <w:sz w:val="24"/>
          <w:szCs w:val="24"/>
        </w:rPr>
        <w:t xml:space="preserve">PROGRAMIE IFS LOGISTICS STANDARD DO AUDITOWANIA USŁSUG LOGISTYCZNYCH W ODNIESIENIU DO JAKOŚCI I BEZPIECZEŃSTWA PRODUKTU – </w:t>
      </w:r>
      <w:r w:rsidR="000415C5" w:rsidRPr="00BF203A">
        <w:rPr>
          <w:rFonts w:ascii="Arial" w:hAnsi="Arial" w:cs="Arial"/>
          <w:b/>
          <w:sz w:val="24"/>
          <w:szCs w:val="24"/>
        </w:rPr>
        <w:t>wydanie</w:t>
      </w:r>
      <w:r w:rsidRPr="00BF203A">
        <w:rPr>
          <w:rFonts w:ascii="Arial" w:hAnsi="Arial" w:cs="Arial"/>
          <w:b/>
          <w:sz w:val="24"/>
          <w:szCs w:val="24"/>
        </w:rPr>
        <w:t xml:space="preserve"> 2</w:t>
      </w:r>
      <w:r w:rsidR="00E17D22" w:rsidRPr="00BF203A">
        <w:rPr>
          <w:rFonts w:ascii="Arial" w:hAnsi="Arial" w:cs="Arial"/>
          <w:b/>
          <w:sz w:val="24"/>
          <w:szCs w:val="24"/>
        </w:rPr>
        <w:t>.</w:t>
      </w:r>
      <w:r w:rsidR="00A954FC" w:rsidRPr="00BF203A">
        <w:rPr>
          <w:rFonts w:ascii="Arial" w:hAnsi="Arial" w:cs="Arial"/>
          <w:b/>
          <w:sz w:val="24"/>
          <w:szCs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7"/>
        <w:gridCol w:w="1551"/>
        <w:gridCol w:w="643"/>
      </w:tblGrid>
      <w:tr w:rsidR="00BF203A" w:rsidRPr="00BF203A" w:rsidTr="009452AC">
        <w:trPr>
          <w:cantSplit/>
        </w:trPr>
        <w:tc>
          <w:tcPr>
            <w:tcW w:w="3789" w:type="pct"/>
          </w:tcPr>
          <w:p w:rsidR="00E456AE" w:rsidRPr="00BF203A" w:rsidRDefault="00E456AE" w:rsidP="009A5583">
            <w:pPr>
              <w:tabs>
                <w:tab w:val="center" w:pos="3363"/>
              </w:tabs>
              <w:spacing w:before="6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Grupy produktów:</w:t>
            </w:r>
            <w:r w:rsidR="009A5583" w:rsidRPr="00BF203A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856" w:type="pct"/>
            <w:vAlign w:val="center"/>
          </w:tcPr>
          <w:p w:rsidR="009452AC" w:rsidRPr="00BF203A" w:rsidRDefault="009452AC" w:rsidP="00945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E456AE" w:rsidRPr="00BF203A" w:rsidRDefault="009452AC" w:rsidP="009452A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355" w:type="pct"/>
            <w:shd w:val="pct10" w:color="auto" w:fill="auto"/>
            <w:vAlign w:val="center"/>
          </w:tcPr>
          <w:p w:rsidR="00E456AE" w:rsidRPr="00BF203A" w:rsidRDefault="003E08D0" w:rsidP="003E08D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BF203A" w:rsidRPr="00BF203A" w:rsidTr="009452AC">
        <w:trPr>
          <w:cantSplit/>
          <w:trHeight w:val="181"/>
        </w:trPr>
        <w:tc>
          <w:tcPr>
            <w:tcW w:w="5000" w:type="pct"/>
            <w:gridSpan w:val="3"/>
            <w:vAlign w:val="center"/>
          </w:tcPr>
          <w:p w:rsidR="00E456AE" w:rsidRPr="00BF203A" w:rsidRDefault="00E456AE" w:rsidP="00DD32E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 xml:space="preserve">Produkty spożywcze: </w:t>
            </w: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Czerwone i białe mięso, produkty drobiowe i mięsne</w:t>
            </w:r>
          </w:p>
        </w:tc>
        <w:tc>
          <w:tcPr>
            <w:tcW w:w="856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Ryby i produkty rybne</w:t>
            </w:r>
          </w:p>
        </w:tc>
        <w:tc>
          <w:tcPr>
            <w:tcW w:w="856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Jaja i produkty jajeczne</w:t>
            </w:r>
          </w:p>
        </w:tc>
        <w:tc>
          <w:tcPr>
            <w:tcW w:w="856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Produkty mleczne</w:t>
            </w:r>
          </w:p>
        </w:tc>
        <w:tc>
          <w:tcPr>
            <w:tcW w:w="856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Owoce i warzywa </w:t>
            </w:r>
          </w:p>
        </w:tc>
        <w:tc>
          <w:tcPr>
            <w:tcW w:w="856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Produkty zbożowe, płatki zbożowe, przemysłowe wyro</w:t>
            </w:r>
            <w:r w:rsidR="00FE0E83" w:rsidRPr="00BF203A">
              <w:rPr>
                <w:rFonts w:ascii="Arial" w:hAnsi="Arial" w:cs="Arial"/>
                <w:sz w:val="18"/>
                <w:szCs w:val="18"/>
              </w:rPr>
              <w:t>by piekarnicze i </w:t>
            </w:r>
            <w:r w:rsidRPr="00BF203A">
              <w:rPr>
                <w:rFonts w:ascii="Arial" w:hAnsi="Arial" w:cs="Arial"/>
                <w:sz w:val="18"/>
                <w:szCs w:val="18"/>
              </w:rPr>
              <w:t>cukiernicze, słodycze, przekąski</w:t>
            </w:r>
          </w:p>
        </w:tc>
        <w:tc>
          <w:tcPr>
            <w:tcW w:w="856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Produkty kombinowane (złożone)</w:t>
            </w:r>
          </w:p>
        </w:tc>
        <w:tc>
          <w:tcPr>
            <w:tcW w:w="856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Napoje</w:t>
            </w:r>
          </w:p>
        </w:tc>
        <w:tc>
          <w:tcPr>
            <w:tcW w:w="856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Oleje i tłuszcze</w:t>
            </w:r>
          </w:p>
        </w:tc>
        <w:tc>
          <w:tcPr>
            <w:tcW w:w="856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Produkty suche, inne składniki/dodatki i suplementy</w:t>
            </w:r>
          </w:p>
        </w:tc>
        <w:tc>
          <w:tcPr>
            <w:tcW w:w="856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Karma dla zwierząt domowych</w:t>
            </w:r>
          </w:p>
        </w:tc>
        <w:tc>
          <w:tcPr>
            <w:tcW w:w="856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5000" w:type="pct"/>
            <w:gridSpan w:val="3"/>
          </w:tcPr>
          <w:p w:rsidR="00E456AE" w:rsidRPr="00BF203A" w:rsidRDefault="00E456AE" w:rsidP="00DD32E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 xml:space="preserve">Produkty gospodarstwa domowego oraz do </w:t>
            </w:r>
            <w:r w:rsidR="00C65DD4" w:rsidRPr="00BF203A">
              <w:rPr>
                <w:rFonts w:ascii="Arial" w:hAnsi="Arial" w:cs="Arial"/>
                <w:b/>
                <w:sz w:val="18"/>
                <w:szCs w:val="18"/>
              </w:rPr>
              <w:t>higieny osobistej</w:t>
            </w:r>
            <w:r w:rsidRPr="00BF203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  <w:vAlign w:val="center"/>
          </w:tcPr>
          <w:p w:rsidR="00C65DD4" w:rsidRPr="00BF203A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Kosmetyki</w:t>
            </w:r>
          </w:p>
        </w:tc>
        <w:tc>
          <w:tcPr>
            <w:tcW w:w="856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  <w:vAlign w:val="center"/>
          </w:tcPr>
          <w:p w:rsidR="00C65DD4" w:rsidRPr="00BF203A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Produkty chemii gospodarczej</w:t>
            </w:r>
          </w:p>
        </w:tc>
        <w:tc>
          <w:tcPr>
            <w:tcW w:w="856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  <w:vAlign w:val="center"/>
          </w:tcPr>
          <w:p w:rsidR="00C65DD4" w:rsidRPr="00BF203A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Produkty gospodarstwa domowego codziennego użytku</w:t>
            </w:r>
          </w:p>
        </w:tc>
        <w:tc>
          <w:tcPr>
            <w:tcW w:w="856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  <w:vAlign w:val="center"/>
          </w:tcPr>
          <w:p w:rsidR="00C65DD4" w:rsidRPr="00BF203A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Produkty higieny osobistej</w:t>
            </w:r>
          </w:p>
        </w:tc>
        <w:tc>
          <w:tcPr>
            <w:tcW w:w="856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5000" w:type="pct"/>
            <w:gridSpan w:val="3"/>
          </w:tcPr>
          <w:p w:rsidR="00E456AE" w:rsidRPr="00BF203A" w:rsidRDefault="00E456AE" w:rsidP="00DD32E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 xml:space="preserve">Produkty opakowaniowe: </w:t>
            </w: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C65DD4" w:rsidRPr="00BF203A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Elastyczne opakowanie</w:t>
            </w:r>
          </w:p>
        </w:tc>
        <w:tc>
          <w:tcPr>
            <w:tcW w:w="856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C65DD4" w:rsidRPr="00BF203A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Sztywny plastik</w:t>
            </w:r>
          </w:p>
        </w:tc>
        <w:tc>
          <w:tcPr>
            <w:tcW w:w="856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C65DD4" w:rsidRPr="00BF203A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Papier</w:t>
            </w:r>
          </w:p>
        </w:tc>
        <w:tc>
          <w:tcPr>
            <w:tcW w:w="856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C65DD4" w:rsidRPr="00BF203A" w:rsidRDefault="001E6A92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Metal</w:t>
            </w:r>
          </w:p>
        </w:tc>
        <w:tc>
          <w:tcPr>
            <w:tcW w:w="856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C65DD4" w:rsidRPr="00BF203A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Szkło </w:t>
            </w:r>
          </w:p>
        </w:tc>
        <w:tc>
          <w:tcPr>
            <w:tcW w:w="856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C65DD4" w:rsidRPr="00BF203A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Inne materiały naturalne</w:t>
            </w:r>
          </w:p>
        </w:tc>
        <w:tc>
          <w:tcPr>
            <w:tcW w:w="856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C65DD4" w:rsidRPr="00BF203A" w:rsidRDefault="00C65DD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E456AE" w:rsidRPr="00BF203A" w:rsidRDefault="00E456AE" w:rsidP="00DD32E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Inne</w:t>
            </w:r>
            <w:r w:rsidR="00432434" w:rsidRPr="00BF203A">
              <w:rPr>
                <w:rFonts w:ascii="Arial" w:hAnsi="Arial" w:cs="Arial"/>
                <w:b/>
                <w:sz w:val="18"/>
                <w:szCs w:val="18"/>
              </w:rPr>
              <w:t xml:space="preserve"> produkty:</w:t>
            </w:r>
          </w:p>
        </w:tc>
        <w:tc>
          <w:tcPr>
            <w:tcW w:w="856" w:type="pct"/>
            <w:vAlign w:val="center"/>
          </w:tcPr>
          <w:p w:rsidR="00E456AE" w:rsidRPr="00BF203A" w:rsidRDefault="00E456AE" w:rsidP="002965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E456AE" w:rsidRPr="00BF203A" w:rsidRDefault="00E456AE" w:rsidP="002965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E456AE" w:rsidRPr="00BF203A" w:rsidRDefault="00E456AE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Urządzenia </w:t>
            </w:r>
            <w:r w:rsidR="00C65DD4" w:rsidRPr="00BF203A">
              <w:rPr>
                <w:rFonts w:ascii="Arial" w:hAnsi="Arial" w:cs="Arial"/>
                <w:sz w:val="18"/>
                <w:szCs w:val="18"/>
              </w:rPr>
              <w:t>eklektyczne/elektroniczne</w:t>
            </w:r>
          </w:p>
        </w:tc>
        <w:tc>
          <w:tcPr>
            <w:tcW w:w="856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E456AE" w:rsidRPr="00BF203A" w:rsidRDefault="00E456AE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Produkty gospodarstwa domowego (inne niż wymienione </w:t>
            </w:r>
            <w:r w:rsidR="00C65DD4" w:rsidRPr="00BF203A">
              <w:rPr>
                <w:rFonts w:ascii="Arial" w:hAnsi="Arial" w:cs="Arial"/>
                <w:sz w:val="18"/>
                <w:szCs w:val="18"/>
              </w:rPr>
              <w:t>dla HPC,</w:t>
            </w:r>
            <w:r w:rsidRPr="00BF203A">
              <w:rPr>
                <w:rFonts w:ascii="Arial" w:hAnsi="Arial" w:cs="Arial"/>
                <w:sz w:val="18"/>
                <w:szCs w:val="18"/>
              </w:rPr>
              <w:t xml:space="preserve"> np. porcelana</w:t>
            </w:r>
            <w:r w:rsidR="00C65DD4" w:rsidRPr="00BF203A">
              <w:rPr>
                <w:rFonts w:ascii="Arial" w:hAnsi="Arial" w:cs="Arial"/>
                <w:sz w:val="18"/>
                <w:szCs w:val="18"/>
              </w:rPr>
              <w:t>, naczynia, sztućce, itp.</w:t>
            </w:r>
            <w:r w:rsidRPr="00BF203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6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E456AE" w:rsidRPr="00BF203A" w:rsidRDefault="00E456AE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Tekstylia</w:t>
            </w:r>
          </w:p>
        </w:tc>
        <w:tc>
          <w:tcPr>
            <w:tcW w:w="856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E456AE" w:rsidRPr="00BF203A" w:rsidRDefault="00E456AE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Nośniki mediów (np. gazety, książki, płyty CD, gry komputerowe, oprogramowanie, itp.)</w:t>
            </w:r>
          </w:p>
        </w:tc>
        <w:tc>
          <w:tcPr>
            <w:tcW w:w="856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E456AE" w:rsidRPr="00BF203A" w:rsidRDefault="00E456AE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Meble</w:t>
            </w:r>
          </w:p>
        </w:tc>
        <w:tc>
          <w:tcPr>
            <w:tcW w:w="856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E456AE" w:rsidRPr="00BF203A" w:rsidRDefault="00E456AE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Narzędzia i wyposażenie (</w:t>
            </w:r>
            <w:r w:rsidR="00432434" w:rsidRPr="00BF203A">
              <w:rPr>
                <w:rFonts w:ascii="Arial" w:hAnsi="Arial" w:cs="Arial"/>
                <w:sz w:val="18"/>
                <w:szCs w:val="18"/>
              </w:rPr>
              <w:t>typu „zrób to sam”)</w:t>
            </w:r>
            <w:r w:rsidRPr="00BF20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E456AE" w:rsidRPr="00BF203A" w:rsidRDefault="0043243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Materiały biurowe</w:t>
            </w:r>
          </w:p>
        </w:tc>
        <w:tc>
          <w:tcPr>
            <w:tcW w:w="856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E456AE" w:rsidRPr="00BF203A" w:rsidRDefault="0043243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Zabawki</w:t>
            </w:r>
          </w:p>
        </w:tc>
        <w:tc>
          <w:tcPr>
            <w:tcW w:w="856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E456AE" w:rsidRPr="00BF203A" w:rsidRDefault="0043243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Rośliny i kwiaty </w:t>
            </w:r>
          </w:p>
        </w:tc>
        <w:tc>
          <w:tcPr>
            <w:tcW w:w="856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E456AE" w:rsidRPr="00BF203A" w:rsidRDefault="00C65DD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Wyposażenie </w:t>
            </w:r>
            <w:r w:rsidR="00432434" w:rsidRPr="00BF203A">
              <w:rPr>
                <w:rFonts w:ascii="Arial" w:hAnsi="Arial" w:cs="Arial"/>
                <w:sz w:val="18"/>
                <w:szCs w:val="18"/>
              </w:rPr>
              <w:t>ogrodow</w:t>
            </w:r>
            <w:r w:rsidRPr="00BF203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6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E456AE" w:rsidRPr="00BF203A" w:rsidRDefault="00E456A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789" w:type="pct"/>
          </w:tcPr>
          <w:p w:rsidR="00432434" w:rsidRPr="00BF203A" w:rsidRDefault="00432434" w:rsidP="00DD32EE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856" w:type="pct"/>
            <w:vAlign w:val="center"/>
          </w:tcPr>
          <w:p w:rsidR="00432434" w:rsidRPr="00BF203A" w:rsidRDefault="0043243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432434" w:rsidRPr="00BF203A" w:rsidRDefault="00432434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B1CDC" w:rsidRPr="00BF203A" w:rsidRDefault="005B1CDC" w:rsidP="00DD32EE">
      <w:pPr>
        <w:pStyle w:val="Tytu"/>
        <w:numPr>
          <w:ilvl w:val="0"/>
          <w:numId w:val="2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ZAKRES AKREDYTACJI – CERTYFIKACJA USŁSUG POŚREDNICTWA </w:t>
      </w:r>
      <w:r w:rsidR="00030D91" w:rsidRPr="00BF203A">
        <w:rPr>
          <w:rFonts w:ascii="Arial" w:hAnsi="Arial" w:cs="Arial"/>
          <w:b/>
          <w:sz w:val="24"/>
          <w:szCs w:val="24"/>
        </w:rPr>
        <w:t>W </w:t>
      </w:r>
      <w:r w:rsidRPr="00BF203A">
        <w:rPr>
          <w:rFonts w:ascii="Arial" w:hAnsi="Arial" w:cs="Arial"/>
          <w:b/>
          <w:sz w:val="24"/>
          <w:szCs w:val="24"/>
        </w:rPr>
        <w:t xml:space="preserve">PROGRAMIE IFS BROKER STANDARD </w:t>
      </w:r>
      <w:r w:rsidR="009654A4" w:rsidRPr="00BF203A">
        <w:rPr>
          <w:rFonts w:ascii="Arial" w:hAnsi="Arial" w:cs="Arial"/>
          <w:b/>
          <w:sz w:val="24"/>
          <w:szCs w:val="24"/>
        </w:rPr>
        <w:t>DLA</w:t>
      </w:r>
      <w:r w:rsidRPr="00BF203A">
        <w:rPr>
          <w:rFonts w:ascii="Arial" w:hAnsi="Arial" w:cs="Arial"/>
          <w:b/>
          <w:sz w:val="24"/>
          <w:szCs w:val="24"/>
        </w:rPr>
        <w:t xml:space="preserve"> AUDYTOWANIA ZGODNOŚCI USŁUG A</w:t>
      </w:r>
      <w:r w:rsidR="009654A4" w:rsidRPr="00BF203A">
        <w:rPr>
          <w:rFonts w:ascii="Arial" w:hAnsi="Arial" w:cs="Arial"/>
          <w:b/>
          <w:sz w:val="24"/>
          <w:szCs w:val="24"/>
        </w:rPr>
        <w:t xml:space="preserve">GENCJI HANDLOWYCH, IMPORTERÓW </w:t>
      </w:r>
      <w:r w:rsidR="009654A4" w:rsidRPr="00BF203A">
        <w:rPr>
          <w:rFonts w:ascii="Arial" w:hAnsi="Arial" w:cs="Arial"/>
          <w:b/>
          <w:sz w:val="24"/>
          <w:szCs w:val="24"/>
        </w:rPr>
        <w:lastRenderedPageBreak/>
        <w:t>I </w:t>
      </w:r>
      <w:r w:rsidRPr="00BF203A">
        <w:rPr>
          <w:rFonts w:ascii="Arial" w:hAnsi="Arial" w:cs="Arial"/>
          <w:b/>
          <w:sz w:val="24"/>
          <w:szCs w:val="24"/>
        </w:rPr>
        <w:t xml:space="preserve">POŚREDNIKÓW W ODNIESIENIU DO JAKOŚCI I BEZPIECZEŃSTWA PRODUKTÓW – </w:t>
      </w:r>
      <w:r w:rsidR="000415C5" w:rsidRPr="00BF203A">
        <w:rPr>
          <w:rFonts w:ascii="Arial" w:hAnsi="Arial" w:cs="Arial"/>
          <w:b/>
          <w:sz w:val="24"/>
          <w:szCs w:val="24"/>
        </w:rPr>
        <w:t>wydanie</w:t>
      </w:r>
      <w:r w:rsidRPr="00BF203A">
        <w:rPr>
          <w:rFonts w:ascii="Arial" w:hAnsi="Arial" w:cs="Arial"/>
          <w:b/>
          <w:sz w:val="24"/>
          <w:szCs w:val="24"/>
        </w:rPr>
        <w:t xml:space="preserve"> 3</w:t>
      </w:r>
      <w:r w:rsidR="00A954FC" w:rsidRPr="00BF203A">
        <w:rPr>
          <w:rFonts w:ascii="Arial" w:hAnsi="Arial" w:cs="Arial"/>
          <w:b/>
          <w:sz w:val="24"/>
          <w:szCs w:val="24"/>
        </w:rPr>
        <w:t>.1</w:t>
      </w:r>
      <w:r w:rsidR="00615BA8" w:rsidRPr="00BF203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9"/>
        <w:gridCol w:w="1810"/>
        <w:gridCol w:w="642"/>
      </w:tblGrid>
      <w:tr w:rsidR="00BF203A" w:rsidRPr="00BF203A" w:rsidTr="009452AC">
        <w:trPr>
          <w:cantSplit/>
        </w:trPr>
        <w:tc>
          <w:tcPr>
            <w:tcW w:w="3647" w:type="pct"/>
          </w:tcPr>
          <w:p w:rsidR="00615BA8" w:rsidRPr="00BF203A" w:rsidRDefault="00E456AE" w:rsidP="00615BA8">
            <w:pPr>
              <w:spacing w:before="6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Grupy produktów:</w:t>
            </w:r>
          </w:p>
        </w:tc>
        <w:tc>
          <w:tcPr>
            <w:tcW w:w="999" w:type="pct"/>
            <w:vAlign w:val="center"/>
          </w:tcPr>
          <w:p w:rsidR="009452AC" w:rsidRPr="00BF203A" w:rsidRDefault="009452AC" w:rsidP="00945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615BA8" w:rsidRPr="00BF203A" w:rsidRDefault="009452AC" w:rsidP="009452A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  <w:tc>
          <w:tcPr>
            <w:tcW w:w="354" w:type="pct"/>
            <w:shd w:val="pct10" w:color="auto" w:fill="auto"/>
            <w:vAlign w:val="center"/>
          </w:tcPr>
          <w:p w:rsidR="003E08D0" w:rsidRPr="00BF203A" w:rsidRDefault="003E08D0" w:rsidP="003E08D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03A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</w:tr>
      <w:tr w:rsidR="00BF203A" w:rsidRPr="00BF203A" w:rsidTr="009452AC">
        <w:trPr>
          <w:cantSplit/>
          <w:trHeight w:val="181"/>
        </w:trPr>
        <w:tc>
          <w:tcPr>
            <w:tcW w:w="5000" w:type="pct"/>
            <w:gridSpan w:val="3"/>
            <w:vAlign w:val="center"/>
          </w:tcPr>
          <w:p w:rsidR="00161E0E" w:rsidRPr="00BF203A" w:rsidRDefault="00887B7D" w:rsidP="00DD32E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Żywność</w:t>
            </w:r>
            <w:r w:rsidR="00161E0E" w:rsidRPr="00BF20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Czerwone i białe mięso, produkty drobiowe i mięsne</w:t>
            </w:r>
          </w:p>
        </w:tc>
        <w:tc>
          <w:tcPr>
            <w:tcW w:w="999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Ryby i produkty rybne</w:t>
            </w:r>
          </w:p>
        </w:tc>
        <w:tc>
          <w:tcPr>
            <w:tcW w:w="999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Jaja i produkty jajeczne</w:t>
            </w:r>
          </w:p>
        </w:tc>
        <w:tc>
          <w:tcPr>
            <w:tcW w:w="999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Produkty mleczne</w:t>
            </w:r>
          </w:p>
        </w:tc>
        <w:tc>
          <w:tcPr>
            <w:tcW w:w="999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Owoce i warzywa </w:t>
            </w:r>
          </w:p>
        </w:tc>
        <w:tc>
          <w:tcPr>
            <w:tcW w:w="999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Produkty zbożowe, płatki zbożowe, przemysłowe wyroby piekarnicze i cukiernicze, słodycze, przekąski</w:t>
            </w:r>
          </w:p>
        </w:tc>
        <w:tc>
          <w:tcPr>
            <w:tcW w:w="999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Produkty kombinowane (złożone)</w:t>
            </w:r>
          </w:p>
        </w:tc>
        <w:tc>
          <w:tcPr>
            <w:tcW w:w="999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Napoje</w:t>
            </w:r>
          </w:p>
        </w:tc>
        <w:tc>
          <w:tcPr>
            <w:tcW w:w="999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Oleje i tłuszcze</w:t>
            </w:r>
          </w:p>
        </w:tc>
        <w:tc>
          <w:tcPr>
            <w:tcW w:w="999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Produkty suche, inne składniki/dodatki i suplementy</w:t>
            </w:r>
          </w:p>
        </w:tc>
        <w:tc>
          <w:tcPr>
            <w:tcW w:w="999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0A0C48" w:rsidRPr="00BF203A" w:rsidRDefault="000A0C48" w:rsidP="00DD32EE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Karma dla zwierząt domowych</w:t>
            </w:r>
          </w:p>
        </w:tc>
        <w:tc>
          <w:tcPr>
            <w:tcW w:w="999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A0C48" w:rsidRPr="00BF203A" w:rsidRDefault="000A0C4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5000" w:type="pct"/>
            <w:gridSpan w:val="3"/>
          </w:tcPr>
          <w:p w:rsidR="00161E0E" w:rsidRPr="00BF203A" w:rsidRDefault="00161E0E" w:rsidP="00DD32E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 xml:space="preserve">Produkty gospodarstwa domowego oraz do </w:t>
            </w:r>
            <w:r w:rsidR="00887B7D" w:rsidRPr="00BF203A">
              <w:rPr>
                <w:rFonts w:ascii="Arial" w:hAnsi="Arial" w:cs="Arial"/>
                <w:b/>
                <w:sz w:val="18"/>
                <w:szCs w:val="18"/>
              </w:rPr>
              <w:t xml:space="preserve">higieny </w:t>
            </w:r>
            <w:r w:rsidR="00AE5393" w:rsidRPr="00BF203A">
              <w:rPr>
                <w:rFonts w:ascii="Arial" w:hAnsi="Arial" w:cs="Arial"/>
                <w:b/>
                <w:sz w:val="18"/>
                <w:szCs w:val="18"/>
              </w:rPr>
              <w:t>osobistej</w:t>
            </w:r>
            <w:r w:rsidRPr="00BF203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  <w:vAlign w:val="center"/>
          </w:tcPr>
          <w:p w:rsidR="00615BA8" w:rsidRPr="00BF203A" w:rsidRDefault="00615BA8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Kosmetyki</w:t>
            </w:r>
          </w:p>
        </w:tc>
        <w:tc>
          <w:tcPr>
            <w:tcW w:w="999" w:type="pct"/>
            <w:vAlign w:val="center"/>
          </w:tcPr>
          <w:p w:rsidR="00615BA8" w:rsidRPr="00BF203A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615BA8" w:rsidRPr="00BF203A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  <w:vAlign w:val="center"/>
          </w:tcPr>
          <w:p w:rsidR="00615BA8" w:rsidRPr="00BF203A" w:rsidRDefault="00887B7D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Chemiczne produkty gospodarstwa domowego </w:t>
            </w:r>
          </w:p>
        </w:tc>
        <w:tc>
          <w:tcPr>
            <w:tcW w:w="999" w:type="pct"/>
            <w:vAlign w:val="center"/>
          </w:tcPr>
          <w:p w:rsidR="00615BA8" w:rsidRPr="00BF203A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615BA8" w:rsidRPr="00BF203A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  <w:vAlign w:val="center"/>
          </w:tcPr>
          <w:p w:rsidR="00615BA8" w:rsidRPr="00BF203A" w:rsidRDefault="00615BA8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Produkty gospodarstwa domowego </w:t>
            </w:r>
            <w:r w:rsidR="00887B7D" w:rsidRPr="00BF203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BF203A">
              <w:rPr>
                <w:rFonts w:ascii="Arial" w:hAnsi="Arial" w:cs="Arial"/>
                <w:sz w:val="18"/>
                <w:szCs w:val="18"/>
              </w:rPr>
              <w:t>codziennego użytku</w:t>
            </w:r>
          </w:p>
        </w:tc>
        <w:tc>
          <w:tcPr>
            <w:tcW w:w="999" w:type="pct"/>
            <w:vAlign w:val="center"/>
          </w:tcPr>
          <w:p w:rsidR="00615BA8" w:rsidRPr="00BF203A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615BA8" w:rsidRPr="00BF203A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  <w:vAlign w:val="center"/>
          </w:tcPr>
          <w:p w:rsidR="00615BA8" w:rsidRPr="00BF203A" w:rsidRDefault="00615BA8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Produkty higieny osobistej</w:t>
            </w:r>
          </w:p>
        </w:tc>
        <w:tc>
          <w:tcPr>
            <w:tcW w:w="999" w:type="pct"/>
            <w:vAlign w:val="center"/>
          </w:tcPr>
          <w:p w:rsidR="00615BA8" w:rsidRPr="00BF203A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615BA8" w:rsidRPr="00BF203A" w:rsidRDefault="00615BA8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5000" w:type="pct"/>
            <w:gridSpan w:val="3"/>
          </w:tcPr>
          <w:p w:rsidR="00161E0E" w:rsidRPr="00BF203A" w:rsidRDefault="00887B7D" w:rsidP="00DD32E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Materiały do pakowania</w:t>
            </w:r>
            <w:r w:rsidR="00161E0E" w:rsidRPr="00BF203A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161E0E" w:rsidRPr="00BF203A" w:rsidRDefault="00887B7D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Elastyczne opakowanie</w:t>
            </w:r>
            <w:r w:rsidR="00161E0E" w:rsidRPr="00BF203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999" w:type="pct"/>
            <w:vAlign w:val="center"/>
          </w:tcPr>
          <w:p w:rsidR="00161E0E" w:rsidRPr="00BF203A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61E0E" w:rsidRPr="00BF203A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161E0E" w:rsidRPr="00BF203A" w:rsidRDefault="00887B7D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Sztywny plastik</w:t>
            </w:r>
          </w:p>
        </w:tc>
        <w:tc>
          <w:tcPr>
            <w:tcW w:w="999" w:type="pct"/>
            <w:vAlign w:val="center"/>
          </w:tcPr>
          <w:p w:rsidR="00161E0E" w:rsidRPr="00BF203A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61E0E" w:rsidRPr="00BF203A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161E0E" w:rsidRPr="00BF203A" w:rsidRDefault="00161E0E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Papier</w:t>
            </w:r>
          </w:p>
        </w:tc>
        <w:tc>
          <w:tcPr>
            <w:tcW w:w="999" w:type="pct"/>
            <w:vAlign w:val="center"/>
          </w:tcPr>
          <w:p w:rsidR="00161E0E" w:rsidRPr="00BF203A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61E0E" w:rsidRPr="00BF203A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161E0E" w:rsidRPr="00BF203A" w:rsidRDefault="00161E0E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Metal</w:t>
            </w:r>
          </w:p>
        </w:tc>
        <w:tc>
          <w:tcPr>
            <w:tcW w:w="999" w:type="pct"/>
            <w:vAlign w:val="center"/>
          </w:tcPr>
          <w:p w:rsidR="00161E0E" w:rsidRPr="00BF203A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61E0E" w:rsidRPr="00BF203A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161E0E" w:rsidRPr="00BF203A" w:rsidRDefault="00161E0E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Szkło </w:t>
            </w:r>
          </w:p>
        </w:tc>
        <w:tc>
          <w:tcPr>
            <w:tcW w:w="999" w:type="pct"/>
            <w:vAlign w:val="center"/>
          </w:tcPr>
          <w:p w:rsidR="00161E0E" w:rsidRPr="00BF203A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61E0E" w:rsidRPr="00BF203A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cantSplit/>
          <w:trHeight w:val="92"/>
        </w:trPr>
        <w:tc>
          <w:tcPr>
            <w:tcW w:w="3647" w:type="pct"/>
          </w:tcPr>
          <w:p w:rsidR="00161E0E" w:rsidRPr="00BF203A" w:rsidRDefault="00161E0E" w:rsidP="00DD32EE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Inne materiały naturalne</w:t>
            </w:r>
          </w:p>
        </w:tc>
        <w:tc>
          <w:tcPr>
            <w:tcW w:w="999" w:type="pct"/>
            <w:vAlign w:val="center"/>
          </w:tcPr>
          <w:p w:rsidR="00161E0E" w:rsidRPr="00BF203A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61E0E" w:rsidRPr="00BF203A" w:rsidRDefault="00161E0E" w:rsidP="001E6A92">
            <w:pPr>
              <w:tabs>
                <w:tab w:val="left" w:pos="284"/>
                <w:tab w:val="left" w:pos="1063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58A2" w:rsidRPr="00BF203A" w:rsidRDefault="009452AC" w:rsidP="009452AC">
      <w:pPr>
        <w:pStyle w:val="Tytu"/>
        <w:numPr>
          <w:ilvl w:val="0"/>
          <w:numId w:val="2"/>
        </w:numPr>
        <w:tabs>
          <w:tab w:val="clear" w:pos="502"/>
          <w:tab w:val="num" w:pos="426"/>
        </w:tabs>
        <w:spacing w:before="120" w:after="120"/>
        <w:ind w:left="505" w:hanging="505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BF203A">
        <w:rPr>
          <w:rFonts w:ascii="Arial" w:hAnsi="Arial" w:cs="Arial"/>
          <w:b/>
          <w:sz w:val="24"/>
          <w:szCs w:val="24"/>
          <w:lang w:val="en-GB"/>
        </w:rPr>
        <w:t xml:space="preserve">ZAKRES AKREDYTACJI </w:t>
      </w:r>
      <w:r w:rsidR="009A5583" w:rsidRPr="00BF203A">
        <w:rPr>
          <w:rFonts w:ascii="Arial" w:hAnsi="Arial" w:cs="Arial"/>
          <w:b/>
          <w:sz w:val="24"/>
          <w:szCs w:val="24"/>
          <w:lang w:val="en-GB"/>
        </w:rPr>
        <w:t>–</w:t>
      </w:r>
      <w:r w:rsidRPr="00BF203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AC0670" w:rsidRPr="00BF203A">
        <w:rPr>
          <w:rFonts w:ascii="Arial" w:hAnsi="Arial" w:cs="Arial"/>
          <w:b/>
          <w:sz w:val="24"/>
          <w:szCs w:val="24"/>
          <w:lang w:val="en-GB"/>
        </w:rPr>
        <w:t>QS</w:t>
      </w:r>
      <w:r w:rsidR="009A5583" w:rsidRPr="00BF203A">
        <w:rPr>
          <w:rFonts w:ascii="Arial" w:hAnsi="Arial" w:cs="Arial"/>
          <w:b/>
          <w:sz w:val="24"/>
          <w:szCs w:val="24"/>
          <w:lang w:val="en-GB"/>
        </w:rPr>
        <w:t>.</w:t>
      </w:r>
      <w:r w:rsidR="00AC0670" w:rsidRPr="00BF203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E9226F" w:rsidRPr="00BF203A">
        <w:rPr>
          <w:rFonts w:ascii="Arial" w:hAnsi="Arial" w:cs="Arial"/>
          <w:b/>
          <w:sz w:val="24"/>
          <w:szCs w:val="24"/>
          <w:lang w:val="en-GB"/>
        </w:rPr>
        <w:t>QUALITY</w:t>
      </w:r>
      <w:r w:rsidR="00AC0670" w:rsidRPr="00BF203A">
        <w:rPr>
          <w:rFonts w:ascii="Arial" w:hAnsi="Arial" w:cs="Arial"/>
          <w:b/>
          <w:sz w:val="24"/>
          <w:szCs w:val="24"/>
          <w:lang w:val="en-GB"/>
        </w:rPr>
        <w:t xml:space="preserve"> SCHEME FOR FOOD</w:t>
      </w:r>
      <w:r w:rsidR="003A58A2" w:rsidRPr="00BF203A">
        <w:rPr>
          <w:rFonts w:ascii="Arial" w:hAnsi="Arial" w:cs="Arial"/>
          <w:b/>
          <w:sz w:val="24"/>
          <w:szCs w:val="24"/>
          <w:lang w:val="en-GB"/>
        </w:rPr>
        <w:t xml:space="preserve">: </w:t>
      </w:r>
    </w:p>
    <w:p w:rsidR="009452AC" w:rsidRPr="00BF203A" w:rsidRDefault="004565F1" w:rsidP="001A6E1E">
      <w:pPr>
        <w:pStyle w:val="Tytu"/>
        <w:numPr>
          <w:ilvl w:val="0"/>
          <w:numId w:val="8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 xml:space="preserve">GUIDELINE </w:t>
      </w:r>
      <w:r w:rsidR="003A58A2" w:rsidRPr="00BF203A">
        <w:rPr>
          <w:rFonts w:ascii="Arial" w:hAnsi="Arial" w:cs="Arial"/>
          <w:b/>
          <w:sz w:val="24"/>
          <w:szCs w:val="24"/>
        </w:rPr>
        <w:t>GENERAL REGULATION, wydanie z dnia: (</w:t>
      </w:r>
      <w:r w:rsidR="002D7C4A" w:rsidRPr="00BF203A">
        <w:rPr>
          <w:rFonts w:ascii="Arial" w:hAnsi="Arial" w:cs="Arial"/>
          <w:b/>
          <w:sz w:val="24"/>
          <w:szCs w:val="24"/>
        </w:rPr>
        <w:t xml:space="preserve">tu </w:t>
      </w:r>
      <w:r w:rsidR="003A58A2" w:rsidRPr="00BF203A">
        <w:rPr>
          <w:rFonts w:ascii="Arial" w:hAnsi="Arial" w:cs="Arial"/>
          <w:b/>
          <w:sz w:val="24"/>
          <w:szCs w:val="24"/>
        </w:rPr>
        <w:t xml:space="preserve">proszę </w:t>
      </w:r>
      <w:r w:rsidR="002D7C4A" w:rsidRPr="00BF203A">
        <w:rPr>
          <w:rFonts w:ascii="Arial" w:hAnsi="Arial" w:cs="Arial"/>
          <w:b/>
          <w:sz w:val="24"/>
          <w:szCs w:val="24"/>
        </w:rPr>
        <w:t>wpisać</w:t>
      </w:r>
      <w:r w:rsidR="003A58A2" w:rsidRPr="00BF203A">
        <w:rPr>
          <w:rFonts w:ascii="Arial" w:hAnsi="Arial" w:cs="Arial"/>
          <w:b/>
          <w:sz w:val="24"/>
          <w:szCs w:val="24"/>
        </w:rPr>
        <w:t xml:space="preserve"> datę wydania)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14"/>
        <w:gridCol w:w="4369"/>
        <w:gridCol w:w="2135"/>
        <w:gridCol w:w="1243"/>
      </w:tblGrid>
      <w:tr w:rsidR="00BF203A" w:rsidRPr="00BF203A" w:rsidTr="009452AC">
        <w:tc>
          <w:tcPr>
            <w:tcW w:w="3136" w:type="pct"/>
            <w:gridSpan w:val="2"/>
            <w:vAlign w:val="center"/>
          </w:tcPr>
          <w:p w:rsidR="00982A67" w:rsidRPr="00BF203A" w:rsidRDefault="00017CA7" w:rsidP="008E0B6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Grupy produktów/działalność</w:t>
            </w:r>
          </w:p>
        </w:tc>
        <w:tc>
          <w:tcPr>
            <w:tcW w:w="1178" w:type="pct"/>
            <w:vAlign w:val="center"/>
          </w:tcPr>
          <w:p w:rsidR="00982A67" w:rsidRPr="00BF203A" w:rsidRDefault="00982A67" w:rsidP="00A505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bCs/>
                <w:sz w:val="18"/>
                <w:szCs w:val="18"/>
              </w:rPr>
              <w:t>Dokument normatywny</w:t>
            </w:r>
          </w:p>
          <w:p w:rsidR="0094045E" w:rsidRPr="00BF203A" w:rsidRDefault="0094045E" w:rsidP="00A505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i/>
                <w:sz w:val="12"/>
                <w:szCs w:val="12"/>
              </w:rPr>
            </w:pPr>
            <w:r w:rsidRPr="00BF203A">
              <w:rPr>
                <w:rFonts w:ascii="Arial" w:hAnsi="Arial" w:cs="Arial"/>
                <w:b/>
                <w:bCs/>
                <w:i/>
                <w:sz w:val="12"/>
                <w:szCs w:val="12"/>
              </w:rPr>
              <w:t>(</w:t>
            </w:r>
            <w:r w:rsidR="00A505A6" w:rsidRPr="00BF203A">
              <w:rPr>
                <w:rFonts w:ascii="Arial" w:hAnsi="Arial" w:cs="Arial"/>
                <w:b/>
                <w:bCs/>
                <w:i/>
                <w:sz w:val="12"/>
                <w:szCs w:val="12"/>
              </w:rPr>
              <w:t xml:space="preserve">poniżej </w:t>
            </w:r>
            <w:r w:rsidRPr="00BF203A">
              <w:rPr>
                <w:rFonts w:ascii="Arial" w:hAnsi="Arial" w:cs="Arial"/>
                <w:b/>
                <w:bCs/>
                <w:i/>
                <w:sz w:val="12"/>
                <w:szCs w:val="12"/>
              </w:rPr>
              <w:t>proszę wpisać właściwy</w:t>
            </w:r>
            <w:r w:rsidR="00A505A6" w:rsidRPr="00BF203A">
              <w:rPr>
                <w:rFonts w:ascii="Arial" w:hAnsi="Arial" w:cs="Arial"/>
                <w:b/>
                <w:bCs/>
                <w:i/>
                <w:sz w:val="12"/>
                <w:szCs w:val="12"/>
              </w:rPr>
              <w:t xml:space="preserve"> dokument: nazwa/data publikacji</w:t>
            </w:r>
            <w:r w:rsidRPr="00BF203A">
              <w:rPr>
                <w:rFonts w:ascii="Arial" w:hAnsi="Arial" w:cs="Arial"/>
                <w:b/>
                <w:bCs/>
                <w:i/>
                <w:sz w:val="12"/>
                <w:szCs w:val="12"/>
              </w:rPr>
              <w:t>)</w:t>
            </w:r>
          </w:p>
        </w:tc>
        <w:tc>
          <w:tcPr>
            <w:tcW w:w="686" w:type="pct"/>
            <w:vAlign w:val="center"/>
          </w:tcPr>
          <w:p w:rsidR="009452AC" w:rsidRPr="00BF203A" w:rsidRDefault="009452AC" w:rsidP="00945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:rsidR="00982A67" w:rsidRPr="00BF203A" w:rsidRDefault="009452AC" w:rsidP="009452A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3A">
              <w:rPr>
                <w:rFonts w:ascii="Arial" w:hAnsi="Arial" w:cs="Arial"/>
                <w:b/>
                <w:sz w:val="16"/>
                <w:szCs w:val="16"/>
              </w:rPr>
              <w:t>(Lp. wg p. I)</w:t>
            </w:r>
          </w:p>
        </w:tc>
      </w:tr>
      <w:tr w:rsidR="00BF203A" w:rsidRPr="00BF203A" w:rsidTr="009452AC">
        <w:trPr>
          <w:trHeight w:val="358"/>
        </w:trPr>
        <w:tc>
          <w:tcPr>
            <w:tcW w:w="5000" w:type="pct"/>
            <w:gridSpan w:val="4"/>
            <w:vAlign w:val="center"/>
          </w:tcPr>
          <w:p w:rsidR="007C50EB" w:rsidRPr="00BF203A" w:rsidRDefault="007C50EB" w:rsidP="00DD32E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ŁAŃCUCH DOSTAW MIĘSA I PRODUKTÓW Z MIĘSA /SUPPLY CHAIN MEAT AND MEAT PRODUCTS</w:t>
            </w:r>
          </w:p>
        </w:tc>
      </w:tr>
      <w:tr w:rsidR="00BF203A" w:rsidRPr="00BF203A" w:rsidTr="009452AC">
        <w:tc>
          <w:tcPr>
            <w:tcW w:w="4314" w:type="pct"/>
            <w:gridSpan w:val="3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Pasze</w:t>
            </w:r>
            <w:r w:rsidR="007C50EB" w:rsidRPr="00BF203A">
              <w:rPr>
                <w:rFonts w:ascii="Arial" w:hAnsi="Arial" w:cs="Arial"/>
                <w:sz w:val="18"/>
                <w:szCs w:val="18"/>
              </w:rPr>
              <w:t>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Feed sector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7C50EB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premiksów/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premix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7C50EB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dodatków/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additive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</w:t>
            </w:r>
            <w:r w:rsidR="007C50EB" w:rsidRPr="00BF203A">
              <w:rPr>
                <w:rFonts w:ascii="Arial" w:hAnsi="Arial" w:cs="Arial"/>
                <w:sz w:val="18"/>
                <w:szCs w:val="18"/>
              </w:rPr>
              <w:t>rodukcja mieszanek paszowych 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compound feed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</w:t>
            </w:r>
            <w:r w:rsidR="007C50EB" w:rsidRPr="00BF203A">
              <w:rPr>
                <w:rFonts w:ascii="Arial" w:hAnsi="Arial" w:cs="Arial"/>
                <w:sz w:val="18"/>
                <w:szCs w:val="18"/>
              </w:rPr>
              <w:t>rodukcja mieszanek paszowych (procesy specjalne)/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compound feed production (special processes)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</w:t>
            </w:r>
            <w:r w:rsidR="007C50EB" w:rsidRPr="00BF203A">
              <w:rPr>
                <w:rFonts w:ascii="Arial" w:hAnsi="Arial" w:cs="Arial"/>
                <w:sz w:val="18"/>
                <w:szCs w:val="18"/>
              </w:rPr>
              <w:t>rodukcja materiałów paszowych/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feed material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</w:t>
            </w:r>
            <w:r w:rsidR="007C50EB" w:rsidRPr="00BF203A">
              <w:rPr>
                <w:rFonts w:ascii="Arial" w:hAnsi="Arial" w:cs="Arial"/>
                <w:sz w:val="18"/>
                <w:szCs w:val="18"/>
              </w:rPr>
              <w:t>rodukcja materiałów paszowych (procesy specjalne)/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feed material production (special processes)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</w:t>
            </w:r>
            <w:r w:rsidR="007C50EB" w:rsidRPr="00BF203A">
              <w:rPr>
                <w:rFonts w:ascii="Arial" w:hAnsi="Arial" w:cs="Arial"/>
                <w:sz w:val="18"/>
                <w:szCs w:val="18"/>
              </w:rPr>
              <w:t>rodukcja materiałów paszowych w małej skali/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small scale feed material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</w:t>
            </w:r>
            <w:r w:rsidR="007C50EB" w:rsidRPr="00BF203A">
              <w:rPr>
                <w:rFonts w:ascii="Arial" w:hAnsi="Arial" w:cs="Arial"/>
                <w:sz w:val="18"/>
                <w:szCs w:val="18"/>
              </w:rPr>
              <w:t>rodukcja materiałów paszowych w małej skali (procesy specjalne)/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small scale feed material production (special processes)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e</w:t>
            </w:r>
            <w:r w:rsidR="007C50EB" w:rsidRPr="00BF203A">
              <w:rPr>
                <w:rFonts w:ascii="Arial" w:hAnsi="Arial" w:cs="Arial"/>
                <w:sz w:val="18"/>
                <w:szCs w:val="18"/>
              </w:rPr>
              <w:t xml:space="preserve">tykietowanie </w:t>
            </w:r>
            <w:r w:rsidRPr="00BF203A">
              <w:rPr>
                <w:rFonts w:ascii="Arial" w:hAnsi="Arial" w:cs="Arial"/>
                <w:sz w:val="18"/>
                <w:szCs w:val="18"/>
              </w:rPr>
              <w:t>prywatne</w:t>
            </w:r>
            <w:r w:rsidR="007C50EB" w:rsidRPr="00BF203A">
              <w:rPr>
                <w:rFonts w:ascii="Arial" w:hAnsi="Arial" w:cs="Arial"/>
                <w:sz w:val="18"/>
                <w:szCs w:val="18"/>
              </w:rPr>
              <w:t>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private labelling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517ED8" w:rsidP="007C50E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m</w:t>
            </w:r>
            <w:r w:rsidR="007C50EB" w:rsidRPr="00BF203A">
              <w:rPr>
                <w:rFonts w:ascii="Arial" w:hAnsi="Arial" w:cs="Arial"/>
                <w:sz w:val="18"/>
                <w:szCs w:val="18"/>
              </w:rPr>
              <w:t>obilne mielenie i mieszanie pasz/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mobile feed milling and mixing plant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7C50EB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handel paszami/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feed trade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7C50EB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składowanie i przeładunek</w:t>
            </w:r>
            <w:r w:rsidR="00712949" w:rsidRPr="00BF203A">
              <w:rPr>
                <w:rFonts w:ascii="Arial" w:hAnsi="Arial" w:cs="Arial"/>
                <w:sz w:val="18"/>
                <w:szCs w:val="18"/>
              </w:rPr>
              <w:t xml:space="preserve"> (pasze)</w:t>
            </w:r>
            <w:r w:rsidRPr="00BF203A">
              <w:rPr>
                <w:rFonts w:ascii="Arial" w:hAnsi="Arial" w:cs="Arial"/>
                <w:sz w:val="18"/>
                <w:szCs w:val="18"/>
              </w:rPr>
              <w:t>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storage and transshipment (feed)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203A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="007C50EB" w:rsidRPr="00BF203A">
              <w:rPr>
                <w:rFonts w:ascii="Arial" w:hAnsi="Arial" w:cs="Arial"/>
                <w:sz w:val="18"/>
                <w:szCs w:val="18"/>
                <w:lang w:val="en-GB"/>
              </w:rPr>
              <w:t>ransport drogowy (pasze)/</w:t>
            </w:r>
            <w:r w:rsidR="00982A67" w:rsidRPr="00BF203A">
              <w:rPr>
                <w:rFonts w:ascii="Arial" w:hAnsi="Arial" w:cs="Arial"/>
                <w:sz w:val="18"/>
                <w:szCs w:val="18"/>
                <w:lang w:val="en-GB"/>
              </w:rPr>
              <w:t>road transport (feed)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11" w:type="pct"/>
          </w:tcPr>
          <w:p w:rsidR="00982A67" w:rsidRPr="00BF203A" w:rsidRDefault="007C50EB" w:rsidP="00712949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203A">
              <w:rPr>
                <w:rFonts w:ascii="Arial" w:hAnsi="Arial" w:cs="Arial"/>
                <w:sz w:val="18"/>
                <w:szCs w:val="18"/>
                <w:lang w:val="en-GB"/>
              </w:rPr>
              <w:t>transport kolejowy, śródlądowy i oceaniczny (pasz</w:t>
            </w:r>
            <w:r w:rsidR="00712949" w:rsidRPr="00BF203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BF203A">
              <w:rPr>
                <w:rFonts w:ascii="Arial" w:hAnsi="Arial" w:cs="Arial"/>
                <w:sz w:val="18"/>
                <w:szCs w:val="18"/>
                <w:lang w:val="en-GB"/>
              </w:rPr>
              <w:t>)/</w:t>
            </w:r>
            <w:r w:rsidR="00982A67" w:rsidRPr="00BF203A">
              <w:rPr>
                <w:rFonts w:ascii="Arial" w:hAnsi="Arial" w:cs="Arial"/>
                <w:sz w:val="18"/>
                <w:szCs w:val="18"/>
                <w:lang w:val="en-GB"/>
              </w:rPr>
              <w:t>rail, inland waterway and ocean ship transport (feed)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Rolnictwo/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 xml:space="preserve">Agriculture 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transport żywca/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livestock transport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203A">
              <w:rPr>
                <w:rFonts w:ascii="Arial" w:hAnsi="Arial" w:cs="Arial"/>
                <w:sz w:val="18"/>
                <w:szCs w:val="18"/>
                <w:lang w:val="en-US"/>
              </w:rPr>
              <w:t>Hodowla bydła/</w:t>
            </w:r>
            <w:r w:rsidR="00982A67" w:rsidRPr="00BF203A">
              <w:rPr>
                <w:rFonts w:ascii="Arial" w:hAnsi="Arial" w:cs="Arial"/>
                <w:sz w:val="18"/>
                <w:szCs w:val="18"/>
                <w:lang w:val="en-US"/>
              </w:rPr>
              <w:t>Production branch cattle farming</w:t>
            </w:r>
            <w:r w:rsidRPr="00BF203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1" w:type="pct"/>
          </w:tcPr>
          <w:p w:rsidR="00982A67" w:rsidRPr="00BF203A" w:rsidRDefault="00517ED8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hodowla bydła/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cattle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517ED8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cieląt/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calf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517ED8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hodowla cieląt/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calf breeding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517ED8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hodowla bydła mlecznego/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dairy farming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517ED8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krów mamek/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suckling cow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225705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k</w:t>
            </w:r>
            <w:r w:rsidR="00517ED8" w:rsidRPr="00BF203A">
              <w:rPr>
                <w:rFonts w:ascii="Arial" w:hAnsi="Arial" w:cs="Arial"/>
                <w:sz w:val="18"/>
                <w:szCs w:val="18"/>
              </w:rPr>
              <w:t xml:space="preserve">rowy (QM Mleko) 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cows (QM milk)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</w:tcPr>
          <w:p w:rsidR="00982A67" w:rsidRPr="00BF203A" w:rsidRDefault="00712949" w:rsidP="007129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Hodowla trzody chlewnej/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Production branch pig farming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hodowla trzody chlewnej/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pig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203A">
              <w:rPr>
                <w:rFonts w:ascii="Arial" w:hAnsi="Arial" w:cs="Arial"/>
                <w:sz w:val="18"/>
                <w:szCs w:val="18"/>
                <w:lang w:val="en-GB"/>
              </w:rPr>
              <w:t>hodowla loszek i knurów/</w:t>
            </w:r>
            <w:r w:rsidR="00982A67" w:rsidRPr="00BF203A">
              <w:rPr>
                <w:rFonts w:ascii="Arial" w:hAnsi="Arial" w:cs="Arial"/>
                <w:sz w:val="18"/>
                <w:szCs w:val="18"/>
                <w:lang w:val="en-GB"/>
              </w:rPr>
              <w:t>gilt and boar rearing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11" w:type="pct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203A">
              <w:rPr>
                <w:rFonts w:ascii="Arial" w:hAnsi="Arial" w:cs="Arial"/>
                <w:sz w:val="18"/>
                <w:szCs w:val="18"/>
                <w:lang w:val="en-GB"/>
              </w:rPr>
              <w:t>hodowla macior i prosiąt/</w:t>
            </w:r>
            <w:r w:rsidR="00982A67" w:rsidRPr="00BF203A">
              <w:rPr>
                <w:rFonts w:ascii="Arial" w:hAnsi="Arial" w:cs="Arial"/>
                <w:sz w:val="18"/>
                <w:szCs w:val="18"/>
                <w:lang w:val="en-GB"/>
              </w:rPr>
              <w:t xml:space="preserve">sow and piglets production 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11" w:type="pct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odchów prosiąt/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piglet rearing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Hodowla drobiu/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Production branch poultry farming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hodowla brojlerów/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broiler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hodowla indyków/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turkey rearing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  <w:vAlign w:val="center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Wylęgarnia</w:t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t xml:space="preserve"> /</w:t>
            </w:r>
            <w:r w:rsidR="00982A67" w:rsidRPr="00BF203A">
              <w:rPr>
                <w:rFonts w:ascii="Arial" w:hAnsi="Arial" w:cs="Arial"/>
                <w:bCs/>
                <w:sz w:val="18"/>
                <w:szCs w:val="18"/>
              </w:rPr>
              <w:t>Agriculture hatchery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pisklęta brojlerów wylęgowych/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hatchery broiler chicks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pisklęta indycze z wylęgarni/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hatchery turkey chicks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203A">
              <w:rPr>
                <w:rFonts w:ascii="Arial" w:hAnsi="Arial" w:cs="Arial"/>
                <w:sz w:val="18"/>
                <w:szCs w:val="18"/>
                <w:lang w:val="en-GB"/>
              </w:rPr>
              <w:t>transport piskląt własne pojazdy/</w:t>
            </w:r>
            <w:r w:rsidR="00982A67" w:rsidRPr="00BF203A">
              <w:rPr>
                <w:rFonts w:ascii="Arial" w:hAnsi="Arial" w:cs="Arial"/>
                <w:sz w:val="18"/>
                <w:szCs w:val="18"/>
                <w:lang w:val="en-GB"/>
              </w:rPr>
              <w:t>transport chicks own vehicles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0A6AB4" w:rsidP="000A6AB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transport piskląt 1:1</w:t>
            </w:r>
            <w:r w:rsidR="008A0012" w:rsidRPr="00BF203A">
              <w:rPr>
                <w:rFonts w:ascii="Arial" w:hAnsi="Arial" w:cs="Arial"/>
                <w:sz w:val="18"/>
                <w:szCs w:val="18"/>
              </w:rPr>
              <w:t xml:space="preserve"> zakontraktowani przewoźnicy </w:t>
            </w:r>
            <w:r w:rsidRPr="00BF203A">
              <w:rPr>
                <w:rFonts w:ascii="Arial" w:hAnsi="Arial" w:cs="Arial"/>
                <w:sz w:val="18"/>
                <w:szCs w:val="18"/>
              </w:rPr>
              <w:t>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transport chicks 1:1 contracted carriers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  <w:vAlign w:val="bottom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Uprawa roślin, wykorzystanie użytków zielonych, produkcja pasz</w:t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982A67" w:rsidRPr="00BF203A">
              <w:rPr>
                <w:rFonts w:ascii="Arial" w:hAnsi="Arial" w:cs="Arial"/>
                <w:bCs/>
                <w:sz w:val="18"/>
                <w:szCs w:val="18"/>
              </w:rPr>
              <w:t>Production branch crop farming, grassland use, forage production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zbóż/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cereal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nasion oleistych/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oilseed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roślin strączkowych/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legume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buraków cukrowych/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sugar beet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kukurydzy/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corn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ziemniaków (bez ziemniaków jadalnych)/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potato production (without food potatoes)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wykorzystanie użytków zielonych i produkcja pasz/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grassland use and forage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  <w:vAlign w:val="center"/>
          </w:tcPr>
          <w:p w:rsidR="00982A67" w:rsidRPr="00BF203A" w:rsidRDefault="00712949" w:rsidP="00BB0096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Ubój/</w:t>
            </w:r>
            <w:r w:rsidR="00BB0096" w:rsidRPr="00BF203A">
              <w:rPr>
                <w:rFonts w:ascii="Arial" w:hAnsi="Arial" w:cs="Arial"/>
                <w:sz w:val="18"/>
                <w:szCs w:val="18"/>
              </w:rPr>
              <w:t>odkostnienie</w:t>
            </w:r>
            <w:r w:rsidRPr="00BF203A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982A67" w:rsidRPr="00BF203A">
              <w:rPr>
                <w:rFonts w:ascii="Arial" w:hAnsi="Arial" w:cs="Arial"/>
                <w:bCs/>
                <w:sz w:val="18"/>
                <w:szCs w:val="18"/>
              </w:rPr>
              <w:t>Slaughtering/deboning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0A6AB4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ubój/</w:t>
            </w:r>
            <w:r w:rsidR="00BB0096" w:rsidRPr="00BF203A">
              <w:rPr>
                <w:rFonts w:ascii="Arial" w:hAnsi="Arial" w:cs="Arial"/>
                <w:sz w:val="18"/>
                <w:szCs w:val="18"/>
              </w:rPr>
              <w:t>odkostnienie wołowiny, cielęciny, wieprzowiny</w:t>
            </w:r>
            <w:r w:rsidRPr="00BF203A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203A">
              <w:rPr>
                <w:rFonts w:ascii="Arial" w:hAnsi="Arial" w:cs="Arial"/>
                <w:sz w:val="18"/>
                <w:szCs w:val="18"/>
                <w:lang w:val="en-GB"/>
              </w:rPr>
              <w:t>slaughtering/deboning beef, veal, pork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0A6A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ubój wołowy, cielęcy, wieprzowy/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slaughtering beef, veal, pork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BB0096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odkostnienie</w:t>
            </w:r>
            <w:r w:rsidR="000A6AB4" w:rsidRPr="00BF203A">
              <w:rPr>
                <w:rFonts w:ascii="Arial" w:hAnsi="Arial" w:cs="Arial"/>
                <w:sz w:val="18"/>
                <w:szCs w:val="18"/>
              </w:rPr>
              <w:t xml:space="preserve"> wołowiny, cielęciny, wieprzowiny</w:t>
            </w:r>
            <w:r w:rsidR="008A0012" w:rsidRPr="00BF203A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deboning beef, veal, pork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8A0012" w:rsidP="00BB0096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203A">
              <w:rPr>
                <w:rFonts w:ascii="Arial" w:hAnsi="Arial" w:cs="Arial"/>
                <w:sz w:val="18"/>
                <w:szCs w:val="18"/>
                <w:lang w:val="en-US"/>
              </w:rPr>
              <w:t>ubój/</w:t>
            </w:r>
            <w:r w:rsidR="00BB0096" w:rsidRPr="00BF203A">
              <w:rPr>
                <w:rFonts w:ascii="Arial" w:hAnsi="Arial" w:cs="Arial"/>
                <w:sz w:val="18"/>
                <w:szCs w:val="18"/>
                <w:lang w:val="en-US"/>
              </w:rPr>
              <w:t xml:space="preserve">odkostnienie </w:t>
            </w:r>
            <w:r w:rsidRPr="00BF203A">
              <w:rPr>
                <w:rFonts w:ascii="Arial" w:hAnsi="Arial" w:cs="Arial"/>
                <w:sz w:val="18"/>
                <w:szCs w:val="18"/>
                <w:lang w:val="en-US"/>
              </w:rPr>
              <w:t>drobiu/</w:t>
            </w:r>
            <w:r w:rsidR="00982A67" w:rsidRPr="00BF203A">
              <w:rPr>
                <w:rFonts w:ascii="Arial" w:hAnsi="Arial" w:cs="Arial"/>
                <w:sz w:val="18"/>
                <w:szCs w:val="18"/>
                <w:lang w:val="en-US"/>
              </w:rPr>
              <w:t>slaughtering/deboning poultry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8A0012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ubój drobiu/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slaughtering poultry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BB0096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odkostnienie</w:t>
            </w:r>
            <w:r w:rsidR="008A0012" w:rsidRPr="00BF203A">
              <w:rPr>
                <w:rFonts w:ascii="Arial" w:hAnsi="Arial" w:cs="Arial"/>
                <w:sz w:val="18"/>
                <w:szCs w:val="18"/>
              </w:rPr>
              <w:t xml:space="preserve"> drobiu/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deboning poultry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8A0012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transport zwierząt gospodarskich bydło/świnie własne pojazdy/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livestock transport cattle/pigs own vehicles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8A0012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transport zwierząt gospodarskich drób pojazdy własne/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livestock transport poultry own vehicles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8A0012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transport zwierząt gospodarskich bydło/świnie 1:1 zakontraktowani przewoźnicy/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livestock transport cattle/pigs 1:1 contracted carriers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8A0012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transport zwierząt gospodarskich drób 1:1 przewoźnicy kontraktowi/livestock transport poultry 1:1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 xml:space="preserve"> contracted carriers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  <w:vAlign w:val="bottom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  <w:vAlign w:val="bottom"/>
          </w:tcPr>
          <w:p w:rsidR="00982A67" w:rsidRPr="00BF203A" w:rsidRDefault="008A0012" w:rsidP="009247A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własna logistyka mięso i produkty </w:t>
            </w:r>
            <w:r w:rsidR="009247AA" w:rsidRPr="00BF203A">
              <w:rPr>
                <w:rFonts w:ascii="Arial" w:hAnsi="Arial" w:cs="Arial"/>
                <w:sz w:val="18"/>
                <w:szCs w:val="18"/>
              </w:rPr>
              <w:t>z mięsa</w:t>
            </w:r>
            <w:r w:rsidRPr="00BF203A">
              <w:rPr>
                <w:rFonts w:ascii="Arial" w:hAnsi="Arial" w:cs="Arial"/>
                <w:sz w:val="18"/>
                <w:szCs w:val="18"/>
              </w:rPr>
              <w:t>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own logistic meat and meat products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Przetwórstwo/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Processing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BB0096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rozbiór</w:t>
            </w:r>
            <w:r w:rsidR="008A0012" w:rsidRPr="00BF203A">
              <w:rPr>
                <w:rFonts w:ascii="Arial" w:hAnsi="Arial" w:cs="Arial"/>
                <w:sz w:val="18"/>
                <w:szCs w:val="18"/>
              </w:rPr>
              <w:t>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cutting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8A0012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przetwarzanie/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processing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9247AA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</w:t>
            </w:r>
            <w:r w:rsidR="008A0012" w:rsidRPr="00BF203A">
              <w:rPr>
                <w:rFonts w:ascii="Arial" w:hAnsi="Arial" w:cs="Arial"/>
                <w:sz w:val="18"/>
                <w:szCs w:val="18"/>
              </w:rPr>
              <w:t>rzetwarzanie</w:t>
            </w:r>
            <w:r w:rsidRPr="00BF203A">
              <w:rPr>
                <w:rFonts w:ascii="Arial" w:hAnsi="Arial" w:cs="Arial"/>
                <w:sz w:val="18"/>
                <w:szCs w:val="18"/>
              </w:rPr>
              <w:t>/rozbiór</w:t>
            </w:r>
            <w:r w:rsidR="008A0012" w:rsidRPr="00BF203A">
              <w:rPr>
                <w:rFonts w:ascii="Arial" w:hAnsi="Arial" w:cs="Arial"/>
                <w:sz w:val="18"/>
                <w:szCs w:val="18"/>
              </w:rPr>
              <w:t>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processing/cutting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8A0012" w:rsidP="009247A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własna logistyka mięso i produkty </w:t>
            </w:r>
            <w:r w:rsidR="009247AA" w:rsidRPr="00BF203A">
              <w:rPr>
                <w:rFonts w:ascii="Arial" w:hAnsi="Arial" w:cs="Arial"/>
                <w:sz w:val="18"/>
                <w:szCs w:val="18"/>
              </w:rPr>
              <w:t>z mięsa</w:t>
            </w:r>
            <w:r w:rsidRPr="00BF203A">
              <w:rPr>
                <w:rFonts w:ascii="Arial" w:hAnsi="Arial" w:cs="Arial"/>
                <w:sz w:val="18"/>
                <w:szCs w:val="18"/>
              </w:rPr>
              <w:t>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own logistic meat and meat products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Rzeźnictwo/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Butchery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8A0012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rzeźnia: produkcja bez punktu sprzedaży/ 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butchery: production without point of sale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4F63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rzeźnia: produkcja z bezpośrednim punktem sprzedaży/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 xml:space="preserve">butchery: production with direct point of sale 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4F63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rzeźnia: punkt sprzedaży bezpośredniej/ 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butchery: direct point of sale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Sprzedaż hurtowa mięsa</w:t>
            </w:r>
            <w:r w:rsidR="008A0012" w:rsidRPr="00BF203A">
              <w:rPr>
                <w:rFonts w:ascii="Arial" w:hAnsi="Arial" w:cs="Arial"/>
                <w:sz w:val="18"/>
                <w:szCs w:val="18"/>
              </w:rPr>
              <w:t>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Meat wholesale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4F63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hurtownia mięsa/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meat wholesale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4F63B4" w:rsidP="009247AA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203A">
              <w:rPr>
                <w:rFonts w:ascii="Arial" w:hAnsi="Arial" w:cs="Arial"/>
                <w:sz w:val="18"/>
                <w:szCs w:val="18"/>
                <w:lang w:val="en-US"/>
              </w:rPr>
              <w:t xml:space="preserve">broker (mięso i produkty </w:t>
            </w:r>
            <w:r w:rsidR="009247AA" w:rsidRPr="00BF203A">
              <w:rPr>
                <w:rFonts w:ascii="Arial" w:hAnsi="Arial" w:cs="Arial"/>
                <w:sz w:val="18"/>
                <w:szCs w:val="18"/>
                <w:lang w:val="en-US"/>
              </w:rPr>
              <w:t>z mięsa</w:t>
            </w:r>
            <w:r w:rsidRPr="00BF203A">
              <w:rPr>
                <w:rFonts w:ascii="Arial" w:hAnsi="Arial" w:cs="Arial"/>
                <w:sz w:val="18"/>
                <w:szCs w:val="18"/>
                <w:lang w:val="en-US"/>
              </w:rPr>
              <w:t>)/</w:t>
            </w:r>
            <w:r w:rsidR="00982A67" w:rsidRPr="00BF203A">
              <w:rPr>
                <w:rFonts w:ascii="Arial" w:hAnsi="Arial" w:cs="Arial"/>
                <w:sz w:val="18"/>
                <w:szCs w:val="18"/>
                <w:lang w:val="en-US"/>
              </w:rPr>
              <w:t>broker (meat and meat products)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1" w:type="pct"/>
          </w:tcPr>
          <w:p w:rsidR="00982A67" w:rsidRPr="00BF203A" w:rsidRDefault="004F63B4" w:rsidP="004F63B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logistyka mięso i produkty z mięsa/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logistic meat and meat products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Sprzedaż detaliczna żywności/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Food retail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4F63B4" w:rsidP="0062454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magazyn centralny (mięso i produkty </w:t>
            </w:r>
            <w:r w:rsidR="0062454F" w:rsidRPr="00BF203A">
              <w:rPr>
                <w:rFonts w:ascii="Arial" w:hAnsi="Arial" w:cs="Arial"/>
                <w:sz w:val="18"/>
                <w:szCs w:val="18"/>
              </w:rPr>
              <w:t>z mięsa</w:t>
            </w:r>
            <w:r w:rsidRPr="00BF203A">
              <w:rPr>
                <w:rFonts w:ascii="Arial" w:hAnsi="Arial" w:cs="Arial"/>
                <w:sz w:val="18"/>
                <w:szCs w:val="18"/>
              </w:rPr>
              <w:t>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central warehouse (meat and meat products)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4F63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sprzedaż detaliczna żywności (</w:t>
            </w:r>
            <w:r w:rsidR="0062454F" w:rsidRPr="00BF203A">
              <w:rPr>
                <w:rFonts w:ascii="Arial" w:hAnsi="Arial" w:cs="Arial"/>
                <w:sz w:val="18"/>
                <w:szCs w:val="18"/>
              </w:rPr>
              <w:t xml:space="preserve">mięso i produkty z mięsa)/ 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food retail (meat and meat products)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4F63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sprzedaż detaliczna żywności (</w:t>
            </w:r>
            <w:r w:rsidR="0062454F" w:rsidRPr="00BF203A">
              <w:rPr>
                <w:rFonts w:ascii="Arial" w:hAnsi="Arial" w:cs="Arial"/>
                <w:sz w:val="18"/>
                <w:szCs w:val="18"/>
              </w:rPr>
              <w:t xml:space="preserve">mięso i produkty z mięsa, </w:t>
            </w:r>
            <w:r w:rsidRPr="00BF203A">
              <w:rPr>
                <w:rFonts w:ascii="Arial" w:hAnsi="Arial" w:cs="Arial"/>
                <w:sz w:val="18"/>
                <w:szCs w:val="18"/>
              </w:rPr>
              <w:t>owoce, warzywa, ziemniaki)/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food retail (meat and meat products, fruit, vegetables, potatoes)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310"/>
        </w:trPr>
        <w:tc>
          <w:tcPr>
            <w:tcW w:w="5000" w:type="pct"/>
            <w:gridSpan w:val="4"/>
            <w:vAlign w:val="center"/>
          </w:tcPr>
          <w:p w:rsidR="00712949" w:rsidRPr="00BF203A" w:rsidRDefault="00712949" w:rsidP="00DD32E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ŁAŃCUCH DOSTAW OWOCÓW I WARZYW, ZIEMNIAKÓW (w tym QS-GAP)/ SUPPLY CHAIN FRUIT AND VEGETABLES, POTATOES (incl. QS-GAP)</w:t>
            </w:r>
          </w:p>
        </w:tc>
      </w:tr>
      <w:tr w:rsidR="00BF203A" w:rsidRPr="00BF203A" w:rsidTr="009452AC">
        <w:tc>
          <w:tcPr>
            <w:tcW w:w="4314" w:type="pct"/>
            <w:gridSpan w:val="3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203A">
              <w:rPr>
                <w:rFonts w:ascii="Arial" w:hAnsi="Arial" w:cs="Arial"/>
                <w:sz w:val="18"/>
                <w:szCs w:val="18"/>
                <w:lang w:val="en-US"/>
              </w:rPr>
              <w:t>Produkcja owoców i warzyw/</w:t>
            </w:r>
            <w:r w:rsidR="00982A67" w:rsidRPr="00BF203A">
              <w:rPr>
                <w:rFonts w:ascii="Arial" w:hAnsi="Arial" w:cs="Arial"/>
                <w:sz w:val="18"/>
                <w:szCs w:val="18"/>
                <w:lang w:val="en-US"/>
              </w:rPr>
              <w:t>Production branch fruit and vegetable production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1" w:type="pct"/>
          </w:tcPr>
          <w:p w:rsidR="00982A67" w:rsidRPr="00BF203A" w:rsidRDefault="004F63B4" w:rsidP="004F63B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owoców (bez osłon)/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fruit production (outdoor)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4F63B4" w:rsidP="004F63B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owoców (pod osłonami)/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fruit production (covered)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A844D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</w:t>
            </w:r>
            <w:r w:rsidR="004F63B4" w:rsidRPr="00BF203A">
              <w:rPr>
                <w:rFonts w:ascii="Arial" w:hAnsi="Arial" w:cs="Arial"/>
                <w:sz w:val="18"/>
                <w:szCs w:val="18"/>
              </w:rPr>
              <w:t>rodukcja warzyw (bez osłon)/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vegetable production (outdoor)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4F63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warzyw (pod osłonami)/v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egetable production (covered)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ziemniaków/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Production branch potato</w:t>
            </w:r>
            <w:r w:rsidR="006717B1" w:rsidRPr="00BF203A">
              <w:rPr>
                <w:rFonts w:ascii="Arial" w:hAnsi="Arial" w:cs="Arial"/>
                <w:sz w:val="18"/>
                <w:szCs w:val="18"/>
              </w:rPr>
              <w:t>es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 xml:space="preserve"> production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4F63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produkcja ziemniaków/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potato</w:t>
            </w:r>
            <w:r w:rsidR="006717B1" w:rsidRPr="00BF203A">
              <w:rPr>
                <w:rFonts w:ascii="Arial" w:hAnsi="Arial" w:cs="Arial"/>
                <w:sz w:val="18"/>
                <w:szCs w:val="18"/>
              </w:rPr>
              <w:t>es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 xml:space="preserve"> production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Przygotowanie/przetwórstwo/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Preparation/Processing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4F63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przygotowanie/przetwórstwo/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preparation/processing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</w:tcPr>
          <w:p w:rsidR="00982A67" w:rsidRPr="00BF203A" w:rsidRDefault="00712949" w:rsidP="007129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Marketing zewn</w:t>
            </w:r>
            <w:r w:rsidR="004F63B4" w:rsidRPr="00BF203A">
              <w:rPr>
                <w:rFonts w:ascii="Arial" w:hAnsi="Arial" w:cs="Arial"/>
                <w:sz w:val="18"/>
                <w:szCs w:val="18"/>
              </w:rPr>
              <w:t>ę</w:t>
            </w:r>
            <w:r w:rsidRPr="00BF203A">
              <w:rPr>
                <w:rFonts w:ascii="Arial" w:hAnsi="Arial" w:cs="Arial"/>
                <w:sz w:val="18"/>
                <w:szCs w:val="18"/>
              </w:rPr>
              <w:t>trzny/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Outsourced marketing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4F63B4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wydzielony marketing/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separated marketing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rPr>
          <w:trHeight w:val="86"/>
        </w:trPr>
        <w:tc>
          <w:tcPr>
            <w:tcW w:w="4314" w:type="pct"/>
            <w:gridSpan w:val="3"/>
          </w:tcPr>
          <w:p w:rsidR="00982A67" w:rsidRPr="00BF203A" w:rsidRDefault="00712949" w:rsidP="007129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Sprzedaż hurtowa owoców, warzyw, ziemniaków/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Wholesale fruit,</w:t>
            </w:r>
            <w:r w:rsidR="0055499D" w:rsidRPr="00BF20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vegetables, potatoes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62454F" w:rsidP="0022570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sprzedaż hurtowa </w:t>
            </w:r>
            <w:r w:rsidR="00225705" w:rsidRPr="00BF203A">
              <w:rPr>
                <w:rFonts w:ascii="Arial" w:hAnsi="Arial" w:cs="Arial"/>
                <w:sz w:val="18"/>
                <w:szCs w:val="18"/>
              </w:rPr>
              <w:t>owoców, warzyw, ziemniaków (pierwszy sprzedawca)/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wholesale fruit, vegetables, potatoes (first-line merchant)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62454F" w:rsidP="0062454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sprzedaż </w:t>
            </w:r>
            <w:r w:rsidR="00225705" w:rsidRPr="00BF203A">
              <w:rPr>
                <w:rFonts w:ascii="Arial" w:hAnsi="Arial" w:cs="Arial"/>
                <w:sz w:val="18"/>
                <w:szCs w:val="18"/>
              </w:rPr>
              <w:t>hurtow</w:t>
            </w:r>
            <w:r w:rsidRPr="00BF203A">
              <w:rPr>
                <w:rFonts w:ascii="Arial" w:hAnsi="Arial" w:cs="Arial"/>
                <w:sz w:val="18"/>
                <w:szCs w:val="18"/>
              </w:rPr>
              <w:t>a</w:t>
            </w:r>
            <w:r w:rsidR="00225705" w:rsidRPr="00BF203A">
              <w:rPr>
                <w:rFonts w:ascii="Arial" w:hAnsi="Arial" w:cs="Arial"/>
                <w:sz w:val="18"/>
                <w:szCs w:val="18"/>
              </w:rPr>
              <w:t xml:space="preserve"> owoców, warzyw, ziemniaków (partner handlowy)/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wholesale fruit, vegetables, potatoes (trading partner)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225705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logistyka owoce, warzywa, ziemniaki/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logistics fruits, vegetables, potatoes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225705" w:rsidP="0022570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hurtownia spożywcza mięso i owoce, warzywa, ziemniaki/f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ood retail warehouse meat and fruit, vegetables, potatoes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62454F" w:rsidP="0022570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broker</w:t>
            </w:r>
            <w:r w:rsidR="00225705" w:rsidRPr="00BF203A">
              <w:rPr>
                <w:rFonts w:ascii="Arial" w:hAnsi="Arial" w:cs="Arial"/>
                <w:sz w:val="18"/>
                <w:szCs w:val="18"/>
              </w:rPr>
              <w:t xml:space="preserve"> owoców, warzyw, ziemniaków (pierwszy sprzedawca)/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agencies fruit, vegetables, potatoes (first-line merchant)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62454F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broker</w:t>
            </w:r>
            <w:r w:rsidR="00225705" w:rsidRPr="00BF203A">
              <w:rPr>
                <w:rFonts w:ascii="Arial" w:hAnsi="Arial" w:cs="Arial"/>
                <w:sz w:val="18"/>
                <w:szCs w:val="18"/>
              </w:rPr>
              <w:t xml:space="preserve"> owoce, warzywa, ziemniaki (partner handlowy)/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agencies fruit, vegetables, potatoes (trading partner)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4314" w:type="pct"/>
            <w:gridSpan w:val="3"/>
          </w:tcPr>
          <w:p w:rsidR="00982A67" w:rsidRPr="00BF203A" w:rsidRDefault="00712949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Sprzedaż detaliczna żywności 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Food retail</w:t>
            </w: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225705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>sprzedaż detaliczna żywności (owoce, warzywa, ziemniaki)/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food retail (fruit, vegetables, potatoes)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9452AC">
        <w:tc>
          <w:tcPr>
            <w:tcW w:w="725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pct"/>
          </w:tcPr>
          <w:p w:rsidR="00982A67" w:rsidRPr="00BF203A" w:rsidRDefault="00225705" w:rsidP="00D94AE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203A">
              <w:rPr>
                <w:rFonts w:ascii="Arial" w:hAnsi="Arial" w:cs="Arial"/>
                <w:sz w:val="18"/>
                <w:szCs w:val="18"/>
              </w:rPr>
              <w:t xml:space="preserve">sprzedaż detaliczna żywności (mięso i produkty </w:t>
            </w:r>
            <w:r w:rsidR="00DC6D5B" w:rsidRPr="00BF203A">
              <w:rPr>
                <w:rFonts w:ascii="Arial" w:hAnsi="Arial" w:cs="Arial"/>
                <w:sz w:val="18"/>
                <w:szCs w:val="18"/>
              </w:rPr>
              <w:br/>
            </w:r>
            <w:r w:rsidR="00D94AEF" w:rsidRPr="00BF203A">
              <w:rPr>
                <w:rFonts w:ascii="Arial" w:hAnsi="Arial" w:cs="Arial"/>
                <w:sz w:val="18"/>
                <w:szCs w:val="18"/>
              </w:rPr>
              <w:t>z mięsa</w:t>
            </w:r>
            <w:r w:rsidRPr="00BF203A">
              <w:rPr>
                <w:rFonts w:ascii="Arial" w:hAnsi="Arial" w:cs="Arial"/>
                <w:sz w:val="18"/>
                <w:szCs w:val="18"/>
              </w:rPr>
              <w:t>, owoce, warzywa, ziemniaki)/</w:t>
            </w:r>
            <w:r w:rsidR="00982A67" w:rsidRPr="00BF203A">
              <w:rPr>
                <w:rFonts w:ascii="Arial" w:hAnsi="Arial" w:cs="Arial"/>
                <w:sz w:val="18"/>
                <w:szCs w:val="18"/>
              </w:rPr>
              <w:t>food retail (meat and meat products, fruit, vegetables, potatoes)</w:t>
            </w:r>
          </w:p>
        </w:tc>
        <w:tc>
          <w:tcPr>
            <w:tcW w:w="1178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:rsidR="00982A67" w:rsidRPr="00BF203A" w:rsidRDefault="00982A67" w:rsidP="00A505A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26E9D" w:rsidRPr="00BF203A" w:rsidRDefault="00426E9D" w:rsidP="00DD32EE">
      <w:pPr>
        <w:pStyle w:val="Tytu"/>
        <w:numPr>
          <w:ilvl w:val="0"/>
          <w:numId w:val="10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>LOKALIZACJE (siedziba główna, filie, oddziały, itp.)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4087"/>
        <w:gridCol w:w="3873"/>
        <w:gridCol w:w="551"/>
      </w:tblGrid>
      <w:tr w:rsidR="00BF203A" w:rsidRPr="00BF203A" w:rsidTr="00DD32EE">
        <w:tc>
          <w:tcPr>
            <w:tcW w:w="304" w:type="pct"/>
            <w:vAlign w:val="center"/>
          </w:tcPr>
          <w:p w:rsidR="00D90BF9" w:rsidRPr="00BF203A" w:rsidRDefault="00D90BF9" w:rsidP="00A27CF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255" w:type="pct"/>
            <w:vAlign w:val="center"/>
          </w:tcPr>
          <w:p w:rsidR="00D90BF9" w:rsidRPr="00BF203A" w:rsidRDefault="00D90BF9" w:rsidP="00A27CF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2137" w:type="pct"/>
            <w:vAlign w:val="center"/>
          </w:tcPr>
          <w:p w:rsidR="00D90BF9" w:rsidRPr="00BF203A" w:rsidRDefault="00D90BF9" w:rsidP="00A27CF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</w:tc>
        <w:tc>
          <w:tcPr>
            <w:tcW w:w="304" w:type="pct"/>
            <w:shd w:val="clear" w:color="auto" w:fill="E6E6E6"/>
            <w:vAlign w:val="center"/>
          </w:tcPr>
          <w:p w:rsidR="00D90BF9" w:rsidRPr="00BF203A" w:rsidRDefault="00D90BF9" w:rsidP="00D90B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203A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</w:tr>
      <w:tr w:rsidR="00BF203A" w:rsidRPr="00BF203A" w:rsidTr="00DD32EE">
        <w:tc>
          <w:tcPr>
            <w:tcW w:w="304" w:type="pct"/>
          </w:tcPr>
          <w:p w:rsidR="0018675F" w:rsidRPr="00BF203A" w:rsidRDefault="0018675F" w:rsidP="00DD32EE">
            <w:pPr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5" w:type="pct"/>
          </w:tcPr>
          <w:p w:rsidR="0018675F" w:rsidRPr="00BF203A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pct"/>
          </w:tcPr>
          <w:p w:rsidR="0018675F" w:rsidRPr="00BF203A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</w:tcPr>
          <w:p w:rsidR="0018675F" w:rsidRPr="00BF203A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DD32EE">
        <w:tc>
          <w:tcPr>
            <w:tcW w:w="304" w:type="pct"/>
          </w:tcPr>
          <w:p w:rsidR="0018675F" w:rsidRPr="00BF203A" w:rsidRDefault="0018675F" w:rsidP="00DD32EE">
            <w:pPr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5" w:type="pct"/>
          </w:tcPr>
          <w:p w:rsidR="0018675F" w:rsidRPr="00BF203A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pct"/>
          </w:tcPr>
          <w:p w:rsidR="0018675F" w:rsidRPr="00BF203A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</w:tcPr>
          <w:p w:rsidR="0018675F" w:rsidRPr="00BF203A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3A" w:rsidRPr="00BF203A" w:rsidTr="00DD32EE">
        <w:tc>
          <w:tcPr>
            <w:tcW w:w="304" w:type="pct"/>
          </w:tcPr>
          <w:p w:rsidR="0018675F" w:rsidRPr="00BF203A" w:rsidRDefault="0018675F" w:rsidP="00DD32EE">
            <w:pPr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5" w:type="pct"/>
          </w:tcPr>
          <w:p w:rsidR="0018675F" w:rsidRPr="00BF203A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pct"/>
          </w:tcPr>
          <w:p w:rsidR="0018675F" w:rsidRPr="00BF203A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</w:tcPr>
          <w:p w:rsidR="0018675F" w:rsidRPr="00BF203A" w:rsidRDefault="0018675F" w:rsidP="0018675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26E9D" w:rsidRPr="00BF203A" w:rsidRDefault="00D90BF9" w:rsidP="00426E9D">
      <w:pPr>
        <w:pStyle w:val="Tytu"/>
        <w:spacing w:before="120"/>
        <w:jc w:val="both"/>
        <w:rPr>
          <w:rFonts w:ascii="Arial" w:hAnsi="Arial" w:cs="Arial"/>
          <w:b/>
          <w:sz w:val="16"/>
          <w:szCs w:val="16"/>
        </w:rPr>
      </w:pPr>
      <w:r w:rsidRPr="00BF203A">
        <w:rPr>
          <w:rFonts w:ascii="Arial" w:hAnsi="Arial" w:cs="Arial"/>
          <w:b/>
          <w:sz w:val="16"/>
          <w:szCs w:val="16"/>
          <w:vertAlign w:val="superscript"/>
        </w:rPr>
        <w:t>**</w:t>
      </w:r>
      <w:r w:rsidRPr="00BF203A">
        <w:rPr>
          <w:rFonts w:ascii="Arial" w:hAnsi="Arial" w:cs="Arial"/>
          <w:b/>
          <w:sz w:val="16"/>
          <w:szCs w:val="16"/>
        </w:rPr>
        <w:t xml:space="preserve"> wstawić znak „x” przy lokalizacjach</w:t>
      </w:r>
      <w:r w:rsidR="004F4FEA" w:rsidRPr="00BF203A">
        <w:rPr>
          <w:rFonts w:ascii="Arial" w:hAnsi="Arial" w:cs="Arial"/>
          <w:b/>
          <w:sz w:val="16"/>
          <w:szCs w:val="16"/>
        </w:rPr>
        <w:t>,</w:t>
      </w:r>
      <w:r w:rsidRPr="00BF203A">
        <w:rPr>
          <w:rFonts w:ascii="Arial" w:hAnsi="Arial" w:cs="Arial"/>
          <w:b/>
          <w:sz w:val="16"/>
          <w:szCs w:val="16"/>
        </w:rPr>
        <w:t xml:space="preserve"> w k</w:t>
      </w:r>
      <w:r w:rsidR="00D057C2" w:rsidRPr="00BF203A">
        <w:rPr>
          <w:rFonts w:ascii="Arial" w:hAnsi="Arial" w:cs="Arial"/>
          <w:b/>
          <w:sz w:val="16"/>
          <w:szCs w:val="16"/>
        </w:rPr>
        <w:t>tórych nie są prowadzone elementy procesów</w:t>
      </w:r>
      <w:r w:rsidRPr="00BF203A">
        <w:rPr>
          <w:rFonts w:ascii="Arial" w:hAnsi="Arial" w:cs="Arial"/>
          <w:b/>
          <w:sz w:val="16"/>
          <w:szCs w:val="16"/>
        </w:rPr>
        <w:t xml:space="preserve"> certyfikacji</w:t>
      </w:r>
      <w:r w:rsidRPr="00BF203A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</w:p>
    <w:p w:rsidR="002B0162" w:rsidRPr="00BF203A" w:rsidRDefault="002B0162" w:rsidP="00DD32EE">
      <w:pPr>
        <w:pStyle w:val="Tytu"/>
        <w:numPr>
          <w:ilvl w:val="0"/>
          <w:numId w:val="10"/>
        </w:numPr>
        <w:spacing w:before="120" w:after="120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BF203A">
        <w:rPr>
          <w:rFonts w:ascii="Arial" w:hAnsi="Arial" w:cs="Arial"/>
          <w:b/>
          <w:sz w:val="24"/>
          <w:szCs w:val="24"/>
        </w:rPr>
        <w:t>WYMAGANE DOKUMENTY</w:t>
      </w:r>
    </w:p>
    <w:p w:rsidR="00CE1232" w:rsidRPr="00BF203A" w:rsidRDefault="002B0162" w:rsidP="00393E44">
      <w:pPr>
        <w:spacing w:before="120"/>
        <w:jc w:val="both"/>
        <w:rPr>
          <w:rFonts w:ascii="Arial" w:hAnsi="Arial" w:cs="Arial"/>
        </w:rPr>
      </w:pPr>
      <w:r w:rsidRPr="00BF203A">
        <w:rPr>
          <w:rFonts w:ascii="Arial" w:hAnsi="Arial" w:cs="Arial"/>
        </w:rPr>
        <w:t xml:space="preserve">Do wniosku należy dołączyć </w:t>
      </w:r>
      <w:r w:rsidR="00CE1232" w:rsidRPr="00BF203A">
        <w:rPr>
          <w:rFonts w:ascii="Arial" w:hAnsi="Arial" w:cs="Arial"/>
        </w:rPr>
        <w:t xml:space="preserve">następujące </w:t>
      </w:r>
      <w:r w:rsidRPr="00BF203A">
        <w:rPr>
          <w:rFonts w:ascii="Arial" w:hAnsi="Arial" w:cs="Arial"/>
        </w:rPr>
        <w:t>dokumenty</w:t>
      </w:r>
      <w:r w:rsidR="009C7B17" w:rsidRPr="00BF203A">
        <w:rPr>
          <w:rFonts w:ascii="Arial" w:hAnsi="Arial" w:cs="Arial"/>
        </w:rPr>
        <w:t>:</w:t>
      </w:r>
    </w:p>
    <w:p w:rsidR="00CE1232" w:rsidRPr="00BF203A" w:rsidRDefault="001008D3" w:rsidP="00DD32EE">
      <w:pPr>
        <w:numPr>
          <w:ilvl w:val="0"/>
          <w:numId w:val="1"/>
        </w:numPr>
        <w:spacing w:before="60"/>
        <w:ind w:left="499" w:hanging="357"/>
        <w:jc w:val="both"/>
        <w:rPr>
          <w:rFonts w:ascii="Arial" w:hAnsi="Arial" w:cs="Arial"/>
        </w:rPr>
      </w:pPr>
      <w:r w:rsidRPr="00BF203A">
        <w:rPr>
          <w:rFonts w:ascii="Arial" w:hAnsi="Arial" w:cs="Arial"/>
        </w:rPr>
        <w:t>dokumentacja</w:t>
      </w:r>
      <w:r w:rsidR="00CE1232" w:rsidRPr="00BF203A">
        <w:rPr>
          <w:rFonts w:ascii="Arial" w:hAnsi="Arial" w:cs="Arial"/>
        </w:rPr>
        <w:t xml:space="preserve"> </w:t>
      </w:r>
      <w:r w:rsidRPr="00BF203A">
        <w:rPr>
          <w:rFonts w:ascii="Arial" w:hAnsi="Arial" w:cs="Arial"/>
        </w:rPr>
        <w:t>s</w:t>
      </w:r>
      <w:r w:rsidR="001A07E6" w:rsidRPr="00BF203A">
        <w:rPr>
          <w:rFonts w:ascii="Arial" w:hAnsi="Arial" w:cs="Arial"/>
        </w:rPr>
        <w:t xml:space="preserve">ystemu </w:t>
      </w:r>
      <w:r w:rsidRPr="00BF203A">
        <w:rPr>
          <w:rFonts w:ascii="Arial" w:hAnsi="Arial" w:cs="Arial"/>
        </w:rPr>
        <w:t>z</w:t>
      </w:r>
      <w:r w:rsidR="001A07E6" w:rsidRPr="00BF203A">
        <w:rPr>
          <w:rFonts w:ascii="Arial" w:hAnsi="Arial" w:cs="Arial"/>
        </w:rPr>
        <w:t>arządzania</w:t>
      </w:r>
      <w:r w:rsidR="00CE1232" w:rsidRPr="00BF203A">
        <w:rPr>
          <w:rFonts w:ascii="Arial" w:hAnsi="Arial" w:cs="Arial"/>
        </w:rPr>
        <w:t>;</w:t>
      </w:r>
    </w:p>
    <w:p w:rsidR="006105EA" w:rsidRPr="00BF203A" w:rsidRDefault="006105EA" w:rsidP="00DD32EE">
      <w:pPr>
        <w:numPr>
          <w:ilvl w:val="0"/>
          <w:numId w:val="1"/>
        </w:numPr>
        <w:spacing w:before="60"/>
        <w:ind w:left="499" w:hanging="357"/>
        <w:jc w:val="both"/>
        <w:rPr>
          <w:rFonts w:ascii="Arial" w:hAnsi="Arial" w:cs="Arial"/>
        </w:rPr>
      </w:pPr>
      <w:r w:rsidRPr="00BF203A">
        <w:rPr>
          <w:rFonts w:ascii="Arial" w:hAnsi="Arial" w:cs="Arial"/>
        </w:rPr>
        <w:t>programy certyfikacji;</w:t>
      </w:r>
    </w:p>
    <w:p w:rsidR="00CE1232" w:rsidRPr="00BF203A" w:rsidRDefault="00CE1232" w:rsidP="00DD32EE">
      <w:pPr>
        <w:numPr>
          <w:ilvl w:val="0"/>
          <w:numId w:val="1"/>
        </w:numPr>
        <w:spacing w:before="60"/>
        <w:ind w:left="499" w:hanging="357"/>
        <w:jc w:val="both"/>
        <w:rPr>
          <w:rFonts w:ascii="Arial" w:hAnsi="Arial" w:cs="Arial"/>
        </w:rPr>
      </w:pPr>
      <w:r w:rsidRPr="00BF203A">
        <w:rPr>
          <w:rFonts w:ascii="Arial" w:hAnsi="Arial" w:cs="Arial"/>
        </w:rPr>
        <w:t>procedury dot</w:t>
      </w:r>
      <w:r w:rsidR="00460903" w:rsidRPr="00BF203A">
        <w:rPr>
          <w:rFonts w:ascii="Arial" w:hAnsi="Arial" w:cs="Arial"/>
        </w:rPr>
        <w:t xml:space="preserve">yczące </w:t>
      </w:r>
      <w:r w:rsidR="00B76AC7" w:rsidRPr="00BF203A">
        <w:rPr>
          <w:rFonts w:ascii="Arial" w:hAnsi="Arial" w:cs="Arial"/>
        </w:rPr>
        <w:t>o</w:t>
      </w:r>
      <w:r w:rsidRPr="00BF203A">
        <w:rPr>
          <w:rFonts w:ascii="Arial" w:hAnsi="Arial" w:cs="Arial"/>
        </w:rPr>
        <w:t>ceny</w:t>
      </w:r>
      <w:r w:rsidR="00B76AC7" w:rsidRPr="00BF203A">
        <w:rPr>
          <w:rFonts w:ascii="Arial" w:hAnsi="Arial" w:cs="Arial"/>
        </w:rPr>
        <w:t xml:space="preserve">, </w:t>
      </w:r>
      <w:r w:rsidRPr="00BF203A">
        <w:rPr>
          <w:rFonts w:ascii="Arial" w:hAnsi="Arial" w:cs="Arial"/>
        </w:rPr>
        <w:t>certyfikacji</w:t>
      </w:r>
      <w:r w:rsidR="00460903" w:rsidRPr="00BF203A">
        <w:rPr>
          <w:rFonts w:ascii="Arial" w:hAnsi="Arial" w:cs="Arial"/>
        </w:rPr>
        <w:t xml:space="preserve"> </w:t>
      </w:r>
      <w:r w:rsidR="00B76AC7" w:rsidRPr="00BF203A">
        <w:rPr>
          <w:rFonts w:ascii="Arial" w:hAnsi="Arial" w:cs="Arial"/>
        </w:rPr>
        <w:t>lub opiniowania</w:t>
      </w:r>
      <w:r w:rsidRPr="00BF203A">
        <w:rPr>
          <w:rFonts w:ascii="Arial" w:hAnsi="Arial" w:cs="Arial"/>
        </w:rPr>
        <w:t>;</w:t>
      </w:r>
    </w:p>
    <w:p w:rsidR="00B76AC7" w:rsidRPr="00BF203A" w:rsidRDefault="00CE1232" w:rsidP="00DD32EE">
      <w:pPr>
        <w:numPr>
          <w:ilvl w:val="0"/>
          <w:numId w:val="1"/>
        </w:numPr>
        <w:spacing w:before="60"/>
        <w:ind w:left="499" w:hanging="357"/>
        <w:jc w:val="both"/>
        <w:rPr>
          <w:rFonts w:ascii="Arial" w:hAnsi="Arial" w:cs="Arial"/>
        </w:rPr>
      </w:pPr>
      <w:r w:rsidRPr="00BF203A">
        <w:rPr>
          <w:rFonts w:ascii="Arial" w:hAnsi="Arial" w:cs="Arial"/>
        </w:rPr>
        <w:t>i</w:t>
      </w:r>
      <w:r w:rsidR="00B76AC7" w:rsidRPr="00BF203A">
        <w:rPr>
          <w:rFonts w:ascii="Arial" w:hAnsi="Arial" w:cs="Arial"/>
        </w:rPr>
        <w:t>nformator dla klienta</w:t>
      </w:r>
      <w:r w:rsidR="003E5C1B" w:rsidRPr="00BF203A">
        <w:rPr>
          <w:rFonts w:ascii="Arial" w:hAnsi="Arial" w:cs="Arial"/>
        </w:rPr>
        <w:t xml:space="preserve"> (jeśli dotyczy)</w:t>
      </w:r>
      <w:r w:rsidR="00B76AC7" w:rsidRPr="00BF203A">
        <w:rPr>
          <w:rFonts w:ascii="Arial" w:hAnsi="Arial" w:cs="Arial"/>
        </w:rPr>
        <w:t>;</w:t>
      </w:r>
    </w:p>
    <w:p w:rsidR="00FE0E83" w:rsidRPr="00BF203A" w:rsidRDefault="00FE0E83" w:rsidP="00DD32EE">
      <w:pPr>
        <w:numPr>
          <w:ilvl w:val="0"/>
          <w:numId w:val="1"/>
        </w:numPr>
        <w:spacing w:before="60"/>
        <w:ind w:left="499" w:hanging="357"/>
        <w:jc w:val="both"/>
        <w:rPr>
          <w:rFonts w:ascii="Arial" w:hAnsi="Arial" w:cs="Arial"/>
        </w:rPr>
      </w:pPr>
      <w:r w:rsidRPr="00BF203A">
        <w:rPr>
          <w:rFonts w:ascii="Arial" w:hAnsi="Arial" w:cs="Arial"/>
        </w:rPr>
        <w:t>wypełniony formularz FAC-07 (przegląd dokumentacji jednostki certyfikującej wyroby ubiegającej się o akredytację po raz pierwszy);</w:t>
      </w:r>
    </w:p>
    <w:p w:rsidR="00A92D36" w:rsidRPr="00BF203A" w:rsidRDefault="00B84347" w:rsidP="00DD32EE">
      <w:pPr>
        <w:pStyle w:val="Tekstpodstawowy"/>
        <w:numPr>
          <w:ilvl w:val="0"/>
          <w:numId w:val="1"/>
        </w:numPr>
        <w:spacing w:before="60"/>
        <w:ind w:left="499" w:right="-2" w:hanging="357"/>
      </w:pPr>
      <w:r w:rsidRPr="00BF203A">
        <w:t xml:space="preserve">wypełniony formularza FAC-16 - </w:t>
      </w:r>
      <w:r w:rsidR="00B066A5" w:rsidRPr="00BF203A">
        <w:t xml:space="preserve">Informacja o prowadzonej działalności certyfikacyjnej oraz personelu jednostki certyfikującej wyroby </w:t>
      </w:r>
      <w:r w:rsidR="00A92D36" w:rsidRPr="00BF203A">
        <w:t>(jeśli dotyczy);</w:t>
      </w:r>
    </w:p>
    <w:p w:rsidR="003E5C1B" w:rsidRPr="00BF203A" w:rsidRDefault="001008D3" w:rsidP="00DD32EE">
      <w:pPr>
        <w:pStyle w:val="Tekstpodstawowy"/>
        <w:numPr>
          <w:ilvl w:val="0"/>
          <w:numId w:val="1"/>
        </w:numPr>
        <w:spacing w:before="60"/>
        <w:ind w:left="499" w:right="-2" w:hanging="357"/>
      </w:pPr>
      <w:r w:rsidRPr="00BF203A">
        <w:rPr>
          <w:rFonts w:cs="Arial"/>
        </w:rPr>
        <w:t xml:space="preserve">wypełniony formularz FA-157 </w:t>
      </w:r>
      <w:r w:rsidR="00A618E6" w:rsidRPr="00BF203A">
        <w:rPr>
          <w:rFonts w:cs="Arial"/>
        </w:rPr>
        <w:t>(</w:t>
      </w:r>
      <w:r w:rsidR="003E5C1B" w:rsidRPr="00BF203A">
        <w:t>wykaz zasobów dla oceny z podziałem na badania laboratoryjne, inspekcję, auditowanie systemu zarządzania</w:t>
      </w:r>
      <w:r w:rsidR="00A618E6" w:rsidRPr="00BF203A">
        <w:t>)</w:t>
      </w:r>
    </w:p>
    <w:p w:rsidR="002B0162" w:rsidRPr="00BF203A" w:rsidRDefault="00B76AC7" w:rsidP="004308F5">
      <w:pPr>
        <w:spacing w:before="120"/>
        <w:jc w:val="both"/>
        <w:rPr>
          <w:rFonts w:ascii="Arial" w:hAnsi="Arial" w:cs="Arial"/>
        </w:rPr>
      </w:pPr>
      <w:r w:rsidRPr="00BF203A">
        <w:rPr>
          <w:rFonts w:ascii="Arial" w:hAnsi="Arial" w:cs="Arial"/>
        </w:rPr>
        <w:t>oraz</w:t>
      </w:r>
      <w:r w:rsidR="00DE7BF2" w:rsidRPr="00BF203A">
        <w:rPr>
          <w:rFonts w:ascii="Arial" w:hAnsi="Arial" w:cs="Arial"/>
        </w:rPr>
        <w:t xml:space="preserve">, </w:t>
      </w:r>
      <w:r w:rsidR="006105EA" w:rsidRPr="00BF203A">
        <w:rPr>
          <w:rFonts w:ascii="Arial" w:hAnsi="Arial" w:cs="Arial"/>
        </w:rPr>
        <w:t xml:space="preserve">jeśli dotyczy, dokumenty przywołane w </w:t>
      </w:r>
      <w:r w:rsidR="00AA354B" w:rsidRPr="00BF203A">
        <w:rPr>
          <w:rFonts w:ascii="Arial" w:hAnsi="Arial" w:cs="Arial"/>
        </w:rPr>
        <w:t xml:space="preserve">mających zastosowanie </w:t>
      </w:r>
      <w:r w:rsidR="006105EA" w:rsidRPr="00BF203A">
        <w:rPr>
          <w:rFonts w:ascii="Arial" w:hAnsi="Arial" w:cs="Arial"/>
        </w:rPr>
        <w:t xml:space="preserve">programach </w:t>
      </w:r>
      <w:r w:rsidR="00AA354B" w:rsidRPr="00BF203A">
        <w:rPr>
          <w:rFonts w:ascii="Arial" w:hAnsi="Arial" w:cs="Arial"/>
        </w:rPr>
        <w:t>akredytacji.</w:t>
      </w:r>
      <w:r w:rsidR="005B7B42" w:rsidRPr="00BF203A">
        <w:rPr>
          <w:rFonts w:ascii="Arial" w:hAnsi="Arial" w:cs="Arial"/>
        </w:rPr>
        <w:t xml:space="preserve"> </w:t>
      </w:r>
    </w:p>
    <w:p w:rsidR="00EE0B6A" w:rsidRPr="00BF203A" w:rsidRDefault="00EE0B6A" w:rsidP="00393E44">
      <w:pPr>
        <w:spacing w:before="120"/>
        <w:jc w:val="both"/>
        <w:rPr>
          <w:rFonts w:ascii="Arial" w:hAnsi="Arial" w:cs="Arial"/>
        </w:rPr>
      </w:pPr>
      <w:r w:rsidRPr="00BF203A">
        <w:rPr>
          <w:rFonts w:ascii="Arial" w:hAnsi="Arial" w:cs="Arial"/>
        </w:rPr>
        <w:t>Do wniosku należy załączyć również wykaz przekazywanej do PCA dokumentacji wraz z jej identyfikacją (numer i data wydania, np. KJ – wyd. 1 z dnia 1 stycznia 200</w:t>
      </w:r>
      <w:r w:rsidR="00FE415B" w:rsidRPr="00BF203A">
        <w:rPr>
          <w:rFonts w:ascii="Arial" w:hAnsi="Arial" w:cs="Arial"/>
        </w:rPr>
        <w:t>0</w:t>
      </w:r>
      <w:r w:rsidR="005D70B8" w:rsidRPr="00BF203A">
        <w:rPr>
          <w:rFonts w:ascii="Arial" w:hAnsi="Arial" w:cs="Arial"/>
        </w:rPr>
        <w:t xml:space="preserve"> r.).</w:t>
      </w:r>
    </w:p>
    <w:p w:rsidR="00AB22F1" w:rsidRPr="00BF203A" w:rsidRDefault="00AB22F1" w:rsidP="00AB22F1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0"/>
        <w:gridCol w:w="4801"/>
      </w:tblGrid>
      <w:tr w:rsidR="009D2302" w:rsidRPr="00BF203A" w:rsidTr="00FE0E83">
        <w:trPr>
          <w:trHeight w:val="825"/>
        </w:trPr>
        <w:tc>
          <w:tcPr>
            <w:tcW w:w="4271" w:type="dxa"/>
            <w:vAlign w:val="center"/>
          </w:tcPr>
          <w:p w:rsidR="00AB22F1" w:rsidRPr="00BF203A" w:rsidRDefault="00AB22F1" w:rsidP="00DA2C5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01" w:type="dxa"/>
            <w:vAlign w:val="bottom"/>
          </w:tcPr>
          <w:p w:rsidR="00AB22F1" w:rsidRPr="00BF203A" w:rsidRDefault="00AB22F1" w:rsidP="00DA2C5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F203A">
              <w:rPr>
                <w:rFonts w:ascii="Arial" w:hAnsi="Arial" w:cs="Arial"/>
                <w:i/>
                <w:sz w:val="22"/>
                <w:szCs w:val="22"/>
              </w:rPr>
              <w:t>.......................................................</w:t>
            </w:r>
          </w:p>
          <w:p w:rsidR="00AB22F1" w:rsidRPr="00BF203A" w:rsidRDefault="006447BE" w:rsidP="00DA2C5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203A">
              <w:rPr>
                <w:rFonts w:ascii="Arial" w:hAnsi="Arial" w:cs="Arial"/>
                <w:i/>
                <w:sz w:val="16"/>
                <w:szCs w:val="16"/>
              </w:rPr>
              <w:t xml:space="preserve">Imię i nazwisko, </w:t>
            </w:r>
            <w:r w:rsidR="00EC7701" w:rsidRPr="00BF203A"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AB22F1" w:rsidRPr="00BF203A">
              <w:rPr>
                <w:rFonts w:ascii="Arial" w:hAnsi="Arial" w:cs="Arial"/>
                <w:i/>
                <w:sz w:val="16"/>
                <w:szCs w:val="16"/>
              </w:rPr>
              <w:t xml:space="preserve">odpis kierownika </w:t>
            </w:r>
            <w:r w:rsidRPr="00BF203A">
              <w:rPr>
                <w:rFonts w:ascii="Arial" w:hAnsi="Arial" w:cs="Arial"/>
                <w:i/>
                <w:sz w:val="16"/>
                <w:szCs w:val="16"/>
              </w:rPr>
              <w:t>Jednostki</w:t>
            </w:r>
          </w:p>
        </w:tc>
      </w:tr>
    </w:tbl>
    <w:p w:rsidR="00FE0E83" w:rsidRPr="00BF203A" w:rsidRDefault="00FE0E83" w:rsidP="00FE0E83">
      <w:pPr>
        <w:tabs>
          <w:tab w:val="left" w:pos="6405"/>
        </w:tabs>
        <w:rPr>
          <w:rFonts w:ascii="Arial" w:hAnsi="Arial" w:cs="Arial"/>
        </w:rPr>
      </w:pPr>
    </w:p>
    <w:sectPr w:rsidR="00FE0E83" w:rsidRPr="00BF203A" w:rsidSect="006D664D">
      <w:headerReference w:type="default" r:id="rId8"/>
      <w:footerReference w:type="default" r:id="rId9"/>
      <w:footnotePr>
        <w:pos w:val="beneathText"/>
      </w:footnotePr>
      <w:endnotePr>
        <w:numFmt w:val="decimal"/>
      </w:endnotePr>
      <w:type w:val="continuous"/>
      <w:pgSz w:w="11906" w:h="16838" w:code="9"/>
      <w:pgMar w:top="1417" w:right="1417" w:bottom="1417" w:left="1418" w:header="567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6FC" w:rsidRDefault="00CF26FC">
      <w:r>
        <w:separator/>
      </w:r>
    </w:p>
  </w:endnote>
  <w:endnote w:type="continuationSeparator" w:id="0">
    <w:p w:rsidR="00CF26FC" w:rsidRDefault="00CF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670"/>
      <w:gridCol w:w="2410"/>
      <w:gridCol w:w="992"/>
    </w:tblGrid>
    <w:tr w:rsidR="001A6E1E" w:rsidRPr="002F5144" w:rsidTr="005C654F">
      <w:trPr>
        <w:cantSplit/>
      </w:trPr>
      <w:tc>
        <w:tcPr>
          <w:tcW w:w="5670" w:type="dxa"/>
          <w:tcBorders>
            <w:top w:val="single" w:sz="4" w:space="0" w:color="auto"/>
          </w:tcBorders>
          <w:shd w:val="clear" w:color="auto" w:fill="FFFFFF"/>
        </w:tcPr>
        <w:p w:rsidR="001A6E1E" w:rsidRPr="000468B8" w:rsidRDefault="001A6E1E">
          <w:pPr>
            <w:pStyle w:val="Stopka"/>
            <w:tabs>
              <w:tab w:val="clear" w:pos="4536"/>
            </w:tabs>
            <w:spacing w:before="60" w:after="60"/>
            <w:rPr>
              <w:rFonts w:ascii="Arial" w:hAnsi="Arial"/>
              <w:sz w:val="16"/>
            </w:rPr>
          </w:pPr>
          <w:r w:rsidRPr="000468B8">
            <w:rPr>
              <w:rFonts w:ascii="Arial" w:hAnsi="Arial"/>
              <w:sz w:val="16"/>
            </w:rPr>
            <w:t>Załącznik do DACW-01</w:t>
          </w:r>
        </w:p>
      </w:tc>
      <w:tc>
        <w:tcPr>
          <w:tcW w:w="2410" w:type="dxa"/>
          <w:tcBorders>
            <w:top w:val="single" w:sz="4" w:space="0" w:color="auto"/>
          </w:tcBorders>
          <w:shd w:val="clear" w:color="auto" w:fill="FFFFFF"/>
        </w:tcPr>
        <w:p w:rsidR="001A6E1E" w:rsidRPr="000468B8" w:rsidRDefault="001A6E1E" w:rsidP="00613439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ascii="Arial" w:hAnsi="Arial"/>
              <w:sz w:val="16"/>
            </w:rPr>
          </w:pPr>
          <w:r w:rsidRPr="000468B8">
            <w:rPr>
              <w:rFonts w:ascii="Arial" w:hAnsi="Arial"/>
              <w:sz w:val="16"/>
            </w:rPr>
            <w:t xml:space="preserve">Wydanie </w:t>
          </w:r>
          <w:r w:rsidR="006353F7">
            <w:rPr>
              <w:rFonts w:ascii="Arial" w:hAnsi="Arial"/>
              <w:sz w:val="16"/>
            </w:rPr>
            <w:t>4</w:t>
          </w:r>
          <w:r w:rsidR="00613439">
            <w:rPr>
              <w:rFonts w:ascii="Arial" w:hAnsi="Arial"/>
              <w:sz w:val="16"/>
            </w:rPr>
            <w:t>7</w:t>
          </w:r>
          <w:r w:rsidRPr="003072E3">
            <w:rPr>
              <w:rFonts w:ascii="Arial" w:hAnsi="Arial"/>
              <w:sz w:val="16"/>
            </w:rPr>
            <w:t xml:space="preserve"> z </w:t>
          </w:r>
          <w:r w:rsidR="00613439">
            <w:rPr>
              <w:rFonts w:ascii="Arial" w:hAnsi="Arial"/>
              <w:sz w:val="16"/>
            </w:rPr>
            <w:t>19</w:t>
          </w:r>
          <w:r w:rsidRPr="003072E3">
            <w:rPr>
              <w:rFonts w:ascii="Arial" w:hAnsi="Arial"/>
              <w:sz w:val="16"/>
            </w:rPr>
            <w:t>.</w:t>
          </w:r>
          <w:r w:rsidR="006353F7">
            <w:rPr>
              <w:rFonts w:ascii="Arial" w:hAnsi="Arial"/>
              <w:sz w:val="16"/>
            </w:rPr>
            <w:t>0</w:t>
          </w:r>
          <w:r w:rsidR="00613439">
            <w:rPr>
              <w:rFonts w:ascii="Arial" w:hAnsi="Arial"/>
              <w:sz w:val="16"/>
            </w:rPr>
            <w:t>6</w:t>
          </w:r>
          <w:r w:rsidRPr="003072E3">
            <w:rPr>
              <w:rFonts w:ascii="Arial" w:hAnsi="Arial"/>
              <w:sz w:val="16"/>
            </w:rPr>
            <w:t>.20</w:t>
          </w:r>
          <w:r>
            <w:rPr>
              <w:rFonts w:ascii="Arial" w:hAnsi="Arial"/>
              <w:sz w:val="16"/>
            </w:rPr>
            <w:t>2</w:t>
          </w:r>
          <w:r w:rsidR="006353F7">
            <w:rPr>
              <w:rFonts w:ascii="Arial" w:hAnsi="Arial"/>
              <w:sz w:val="16"/>
            </w:rPr>
            <w:t>3</w:t>
          </w:r>
          <w:r w:rsidRPr="003072E3">
            <w:rPr>
              <w:rFonts w:ascii="Arial" w:hAnsi="Arial"/>
              <w:sz w:val="16"/>
            </w:rPr>
            <w:t xml:space="preserve"> r. </w:t>
          </w:r>
        </w:p>
      </w:tc>
      <w:tc>
        <w:tcPr>
          <w:tcW w:w="992" w:type="dxa"/>
          <w:tcBorders>
            <w:top w:val="single" w:sz="4" w:space="0" w:color="auto"/>
          </w:tcBorders>
          <w:shd w:val="clear" w:color="auto" w:fill="FFFFFF"/>
        </w:tcPr>
        <w:p w:rsidR="001A6E1E" w:rsidRPr="002F5144" w:rsidRDefault="001A6E1E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ascii="Arial" w:hAnsi="Arial"/>
              <w:sz w:val="16"/>
            </w:rPr>
          </w:pPr>
          <w:r w:rsidRPr="002F5144">
            <w:rPr>
              <w:rStyle w:val="Numerstrony"/>
              <w:rFonts w:ascii="Arial" w:hAnsi="Arial"/>
              <w:sz w:val="16"/>
            </w:rPr>
            <w:t xml:space="preserve">str. </w:t>
          </w:r>
          <w:r w:rsidRPr="002F5144">
            <w:rPr>
              <w:rStyle w:val="Numerstrony"/>
              <w:rFonts w:ascii="Arial" w:hAnsi="Arial" w:cs="Arial"/>
              <w:sz w:val="16"/>
            </w:rPr>
            <w:fldChar w:fldCharType="begin"/>
          </w:r>
          <w:r w:rsidRPr="002F5144">
            <w:rPr>
              <w:rStyle w:val="Numerstrony"/>
              <w:rFonts w:ascii="Arial" w:hAnsi="Arial" w:cs="Arial"/>
              <w:sz w:val="16"/>
            </w:rPr>
            <w:instrText xml:space="preserve"> PAGE </w:instrText>
          </w:r>
          <w:r w:rsidRPr="002F5144">
            <w:rPr>
              <w:rStyle w:val="Numerstrony"/>
              <w:rFonts w:ascii="Arial" w:hAnsi="Arial" w:cs="Arial"/>
              <w:sz w:val="16"/>
            </w:rPr>
            <w:fldChar w:fldCharType="separate"/>
          </w:r>
          <w:r w:rsidR="00B17B0A">
            <w:rPr>
              <w:rStyle w:val="Numerstrony"/>
              <w:rFonts w:ascii="Arial" w:hAnsi="Arial" w:cs="Arial"/>
              <w:noProof/>
              <w:sz w:val="16"/>
            </w:rPr>
            <w:t>2</w:t>
          </w:r>
          <w:r w:rsidRPr="002F5144">
            <w:rPr>
              <w:rStyle w:val="Numerstrony"/>
              <w:rFonts w:ascii="Arial" w:hAnsi="Arial" w:cs="Arial"/>
              <w:sz w:val="16"/>
            </w:rPr>
            <w:fldChar w:fldCharType="end"/>
          </w:r>
          <w:r w:rsidRPr="002F5144">
            <w:rPr>
              <w:rStyle w:val="Numerstrony"/>
              <w:rFonts w:ascii="Arial" w:hAnsi="Arial" w:cs="Arial"/>
              <w:sz w:val="16"/>
            </w:rPr>
            <w:t>/</w:t>
          </w:r>
          <w:r w:rsidRPr="002F5144">
            <w:rPr>
              <w:rStyle w:val="Numerstrony"/>
              <w:rFonts w:ascii="Arial" w:hAnsi="Arial" w:cs="Arial"/>
              <w:sz w:val="16"/>
            </w:rPr>
            <w:fldChar w:fldCharType="begin"/>
          </w:r>
          <w:r w:rsidRPr="002F5144">
            <w:rPr>
              <w:rStyle w:val="Numerstrony"/>
              <w:rFonts w:ascii="Arial" w:hAnsi="Arial" w:cs="Arial"/>
              <w:sz w:val="16"/>
            </w:rPr>
            <w:instrText xml:space="preserve"> NUMPAGES </w:instrText>
          </w:r>
          <w:r w:rsidRPr="002F5144">
            <w:rPr>
              <w:rStyle w:val="Numerstrony"/>
              <w:rFonts w:ascii="Arial" w:hAnsi="Arial" w:cs="Arial"/>
              <w:sz w:val="16"/>
            </w:rPr>
            <w:fldChar w:fldCharType="separate"/>
          </w:r>
          <w:r w:rsidR="00B17B0A">
            <w:rPr>
              <w:rStyle w:val="Numerstrony"/>
              <w:rFonts w:ascii="Arial" w:hAnsi="Arial" w:cs="Arial"/>
              <w:noProof/>
              <w:sz w:val="16"/>
            </w:rPr>
            <w:t>16</w:t>
          </w:r>
          <w:r w:rsidRPr="002F5144">
            <w:rPr>
              <w:rStyle w:val="Numerstrony"/>
              <w:rFonts w:ascii="Arial" w:hAnsi="Arial" w:cs="Arial"/>
              <w:sz w:val="16"/>
            </w:rPr>
            <w:fldChar w:fldCharType="end"/>
          </w:r>
        </w:p>
      </w:tc>
    </w:tr>
  </w:tbl>
  <w:p w:rsidR="001A6E1E" w:rsidRDefault="001A6E1E">
    <w:pPr>
      <w:pStyle w:val="Stopka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6FC" w:rsidRDefault="00CF26FC">
      <w:r>
        <w:separator/>
      </w:r>
    </w:p>
  </w:footnote>
  <w:footnote w:type="continuationSeparator" w:id="0">
    <w:p w:rsidR="00CF26FC" w:rsidRDefault="00CF26FC">
      <w:r>
        <w:continuationSeparator/>
      </w:r>
    </w:p>
  </w:footnote>
  <w:footnote w:id="1">
    <w:p w:rsidR="001A6E1E" w:rsidRDefault="001A6E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7B00">
        <w:rPr>
          <w:rFonts w:ascii="Arial" w:hAnsi="Arial" w:cs="Arial"/>
          <w:sz w:val="16"/>
          <w:szCs w:val="16"/>
        </w:rPr>
        <w:t>zaznaczyć znakiem X we właściwym wierszu</w:t>
      </w:r>
    </w:p>
  </w:footnote>
  <w:footnote w:id="2">
    <w:p w:rsidR="001A6E1E" w:rsidRDefault="001A6E1E" w:rsidP="00920B33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566AE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6AEF">
        <w:rPr>
          <w:rFonts w:ascii="Arial" w:hAnsi="Arial" w:cs="Arial"/>
          <w:sz w:val="16"/>
          <w:szCs w:val="16"/>
        </w:rPr>
        <w:t xml:space="preserve"> wg Załącznika 1 (Część A) do DACW-01 kody 5 cyfrowe lub 7 cyfrowe</w:t>
      </w:r>
    </w:p>
    <w:p w:rsidR="001A6E1E" w:rsidRPr="00566AEF" w:rsidRDefault="001A6E1E" w:rsidP="0002309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t>3</w:t>
      </w:r>
      <w:r w:rsidRPr="00566AEF">
        <w:rPr>
          <w:rFonts w:ascii="Arial" w:hAnsi="Arial" w:cs="Arial"/>
          <w:sz w:val="16"/>
          <w:szCs w:val="16"/>
        </w:rPr>
        <w:t xml:space="preserve"> wg Załącznika 1 (Część </w:t>
      </w:r>
      <w:r>
        <w:rPr>
          <w:rFonts w:ascii="Arial" w:hAnsi="Arial" w:cs="Arial"/>
          <w:sz w:val="16"/>
          <w:szCs w:val="16"/>
        </w:rPr>
        <w:t>A</w:t>
      </w:r>
      <w:r w:rsidRPr="00566AEF">
        <w:rPr>
          <w:rFonts w:ascii="Arial" w:hAnsi="Arial" w:cs="Arial"/>
          <w:sz w:val="16"/>
          <w:szCs w:val="16"/>
        </w:rPr>
        <w:t xml:space="preserve">) do DACW-01 </w:t>
      </w:r>
    </w:p>
    <w:p w:rsidR="001A6E1E" w:rsidRPr="00566AEF" w:rsidRDefault="001A6E1E" w:rsidP="0002309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4</w:t>
      </w:r>
      <w:r w:rsidRPr="00566AEF">
        <w:rPr>
          <w:rFonts w:ascii="Arial" w:hAnsi="Arial" w:cs="Arial"/>
          <w:sz w:val="16"/>
          <w:szCs w:val="16"/>
        </w:rPr>
        <w:t xml:space="preserve"> wg Załącznika 1 (Część C) do DACW-01 </w:t>
      </w:r>
    </w:p>
    <w:p w:rsidR="001A6E1E" w:rsidRPr="0002309B" w:rsidRDefault="001A6E1E" w:rsidP="0002309B">
      <w:pPr>
        <w:spacing w:before="120"/>
        <w:jc w:val="both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5 </w:t>
      </w:r>
      <w:r w:rsidRPr="00566AEF">
        <w:rPr>
          <w:rFonts w:ascii="Arial" w:hAnsi="Arial" w:cs="Arial"/>
          <w:sz w:val="16"/>
          <w:szCs w:val="16"/>
        </w:rPr>
        <w:t>Dokumentem normatywnym mogą być kryteria opracowane przez jednostkę, zatwierdzone przez odpowiednią strukturę bezstronną i ogólnie udostępnione.</w:t>
      </w:r>
      <w:r>
        <w:rPr>
          <w:rFonts w:ascii="Arial" w:hAnsi="Arial" w:cs="Arial"/>
          <w:sz w:val="16"/>
          <w:szCs w:val="16"/>
        </w:rPr>
        <w:t xml:space="preserve">  </w:t>
      </w:r>
    </w:p>
  </w:footnote>
  <w:footnote w:id="3">
    <w:p w:rsidR="001A6E1E" w:rsidRDefault="001A6E1E" w:rsidP="003E5C1B">
      <w:pPr>
        <w:pStyle w:val="Tekstprzypisudolnego"/>
      </w:pPr>
      <w:r w:rsidRPr="00464D9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64D94">
        <w:rPr>
          <w:rFonts w:ascii="Arial" w:hAnsi="Arial" w:cs="Arial"/>
          <w:sz w:val="16"/>
          <w:szCs w:val="16"/>
        </w:rPr>
        <w:t xml:space="preserve"> Dokumentem normatywnym mogą być kryteria opracowane przez jednostkę, zatwierdzone przez odpowiednią strukturę bezstronną i ogólnie udostępnione.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8"/>
      <w:gridCol w:w="4394"/>
    </w:tblGrid>
    <w:tr w:rsidR="001A6E1E" w:rsidTr="0029656E">
      <w:trPr>
        <w:cantSplit/>
      </w:trPr>
      <w:tc>
        <w:tcPr>
          <w:tcW w:w="4608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1A6E1E" w:rsidRDefault="001A6E1E">
          <w:pPr>
            <w:pStyle w:val="Nagwek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PCA</w:t>
          </w:r>
        </w:p>
      </w:tc>
      <w:tc>
        <w:tcPr>
          <w:tcW w:w="4394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1A6E1E" w:rsidRDefault="001A6E1E">
          <w:pPr>
            <w:pStyle w:val="Nagwek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FAC-01</w:t>
          </w:r>
        </w:p>
      </w:tc>
    </w:tr>
  </w:tbl>
  <w:p w:rsidR="001A6E1E" w:rsidRDefault="001A6E1E">
    <w:pPr>
      <w:pStyle w:val="Nagwek"/>
      <w:jc w:val="right"/>
    </w:pPr>
    <w:r w:rsidRPr="002D6822">
      <w:rPr>
        <w:rFonts w:ascii="Arial" w:hAnsi="Arial" w:cs="Arial"/>
        <w:sz w:val="16"/>
      </w:rPr>
      <w:t>PO WYPEŁNIENIU INFORMACJE CHRONIONE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D57"/>
    <w:multiLevelType w:val="multilevel"/>
    <w:tmpl w:val="D4CAEF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04768A"/>
    <w:multiLevelType w:val="hybridMultilevel"/>
    <w:tmpl w:val="DF8ECADA"/>
    <w:lvl w:ilvl="0" w:tplc="8AAC68D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0122"/>
    <w:multiLevelType w:val="hybridMultilevel"/>
    <w:tmpl w:val="DCA6509E"/>
    <w:lvl w:ilvl="0" w:tplc="8FBED7AE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Times New Roman" w:hint="default"/>
        <w:b/>
        <w:i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52F58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7F6EF1"/>
    <w:multiLevelType w:val="hybridMultilevel"/>
    <w:tmpl w:val="6D141672"/>
    <w:lvl w:ilvl="0" w:tplc="C27824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039394C"/>
    <w:multiLevelType w:val="multilevel"/>
    <w:tmpl w:val="D4CAEF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6B5880"/>
    <w:multiLevelType w:val="hybridMultilevel"/>
    <w:tmpl w:val="DAE4173C"/>
    <w:lvl w:ilvl="0" w:tplc="E0B2C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D2F4E"/>
    <w:multiLevelType w:val="hybridMultilevel"/>
    <w:tmpl w:val="E11802DA"/>
    <w:lvl w:ilvl="0" w:tplc="9410B7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ED4598"/>
    <w:multiLevelType w:val="hybridMultilevel"/>
    <w:tmpl w:val="3CDC10C2"/>
    <w:lvl w:ilvl="0" w:tplc="E0B2CE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D24D88"/>
    <w:multiLevelType w:val="hybridMultilevel"/>
    <w:tmpl w:val="1B1A1D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0A"/>
    <w:rsid w:val="00000C60"/>
    <w:rsid w:val="000015A7"/>
    <w:rsid w:val="00003625"/>
    <w:rsid w:val="00010CBB"/>
    <w:rsid w:val="00010EDD"/>
    <w:rsid w:val="00015CA2"/>
    <w:rsid w:val="0001745D"/>
    <w:rsid w:val="00017CA7"/>
    <w:rsid w:val="00021710"/>
    <w:rsid w:val="0002309B"/>
    <w:rsid w:val="0002383E"/>
    <w:rsid w:val="00023F2D"/>
    <w:rsid w:val="00024550"/>
    <w:rsid w:val="00025ACB"/>
    <w:rsid w:val="00025E22"/>
    <w:rsid w:val="00030D91"/>
    <w:rsid w:val="00033990"/>
    <w:rsid w:val="0003580D"/>
    <w:rsid w:val="000365E3"/>
    <w:rsid w:val="00040379"/>
    <w:rsid w:val="000415C5"/>
    <w:rsid w:val="00043604"/>
    <w:rsid w:val="00045D1D"/>
    <w:rsid w:val="000468B8"/>
    <w:rsid w:val="00054DC5"/>
    <w:rsid w:val="00054EE3"/>
    <w:rsid w:val="000572EC"/>
    <w:rsid w:val="0006002F"/>
    <w:rsid w:val="00060766"/>
    <w:rsid w:val="00061493"/>
    <w:rsid w:val="00072E72"/>
    <w:rsid w:val="00073B36"/>
    <w:rsid w:val="00075739"/>
    <w:rsid w:val="0007785C"/>
    <w:rsid w:val="000802C3"/>
    <w:rsid w:val="00080553"/>
    <w:rsid w:val="000808BF"/>
    <w:rsid w:val="00084AA7"/>
    <w:rsid w:val="000909CE"/>
    <w:rsid w:val="00095531"/>
    <w:rsid w:val="000956F9"/>
    <w:rsid w:val="000A0C48"/>
    <w:rsid w:val="000A15F1"/>
    <w:rsid w:val="000A361B"/>
    <w:rsid w:val="000A4395"/>
    <w:rsid w:val="000A67FB"/>
    <w:rsid w:val="000A6AB4"/>
    <w:rsid w:val="000A6D01"/>
    <w:rsid w:val="000B20FE"/>
    <w:rsid w:val="000B3EE2"/>
    <w:rsid w:val="000B5F02"/>
    <w:rsid w:val="000B70DF"/>
    <w:rsid w:val="000C5483"/>
    <w:rsid w:val="000C5EC6"/>
    <w:rsid w:val="000D27D3"/>
    <w:rsid w:val="000D2A9A"/>
    <w:rsid w:val="000D3366"/>
    <w:rsid w:val="000D406D"/>
    <w:rsid w:val="000D493B"/>
    <w:rsid w:val="000D6483"/>
    <w:rsid w:val="000E10F9"/>
    <w:rsid w:val="000E1462"/>
    <w:rsid w:val="000E1CAF"/>
    <w:rsid w:val="000E336C"/>
    <w:rsid w:val="000E5EC4"/>
    <w:rsid w:val="000F17AA"/>
    <w:rsid w:val="000F198D"/>
    <w:rsid w:val="000F276D"/>
    <w:rsid w:val="001008D3"/>
    <w:rsid w:val="001043AB"/>
    <w:rsid w:val="00104C21"/>
    <w:rsid w:val="001069EC"/>
    <w:rsid w:val="00107D6C"/>
    <w:rsid w:val="00110CA4"/>
    <w:rsid w:val="001126F8"/>
    <w:rsid w:val="00114A3D"/>
    <w:rsid w:val="00120A44"/>
    <w:rsid w:val="00125122"/>
    <w:rsid w:val="00125BBB"/>
    <w:rsid w:val="00126F9F"/>
    <w:rsid w:val="0013449A"/>
    <w:rsid w:val="00137022"/>
    <w:rsid w:val="0013729C"/>
    <w:rsid w:val="0014351E"/>
    <w:rsid w:val="0014646C"/>
    <w:rsid w:val="00151216"/>
    <w:rsid w:val="001577E9"/>
    <w:rsid w:val="00161E0E"/>
    <w:rsid w:val="0016242B"/>
    <w:rsid w:val="0016253D"/>
    <w:rsid w:val="00163A51"/>
    <w:rsid w:val="00165C94"/>
    <w:rsid w:val="00172A05"/>
    <w:rsid w:val="001739A8"/>
    <w:rsid w:val="0017458C"/>
    <w:rsid w:val="00177582"/>
    <w:rsid w:val="001840AA"/>
    <w:rsid w:val="0018436C"/>
    <w:rsid w:val="00185DAE"/>
    <w:rsid w:val="0018675F"/>
    <w:rsid w:val="001900D9"/>
    <w:rsid w:val="001959D3"/>
    <w:rsid w:val="001977BA"/>
    <w:rsid w:val="001A07E6"/>
    <w:rsid w:val="001A691B"/>
    <w:rsid w:val="001A6E1E"/>
    <w:rsid w:val="001B0327"/>
    <w:rsid w:val="001B30F1"/>
    <w:rsid w:val="001B7776"/>
    <w:rsid w:val="001C2C57"/>
    <w:rsid w:val="001C3D06"/>
    <w:rsid w:val="001C5BA1"/>
    <w:rsid w:val="001C5D3A"/>
    <w:rsid w:val="001C693D"/>
    <w:rsid w:val="001D0227"/>
    <w:rsid w:val="001D03FB"/>
    <w:rsid w:val="001D79C9"/>
    <w:rsid w:val="001E2601"/>
    <w:rsid w:val="001E47AC"/>
    <w:rsid w:val="001E53AF"/>
    <w:rsid w:val="001E5E8E"/>
    <w:rsid w:val="001E6A92"/>
    <w:rsid w:val="001F235C"/>
    <w:rsid w:val="002007C4"/>
    <w:rsid w:val="00201787"/>
    <w:rsid w:val="00205483"/>
    <w:rsid w:val="00205ADA"/>
    <w:rsid w:val="00207014"/>
    <w:rsid w:val="0020779C"/>
    <w:rsid w:val="0021129B"/>
    <w:rsid w:val="00213EC7"/>
    <w:rsid w:val="00213F14"/>
    <w:rsid w:val="00220A9C"/>
    <w:rsid w:val="00224ABF"/>
    <w:rsid w:val="00225705"/>
    <w:rsid w:val="0022611E"/>
    <w:rsid w:val="00230EFF"/>
    <w:rsid w:val="002350C5"/>
    <w:rsid w:val="00240FD8"/>
    <w:rsid w:val="00264E16"/>
    <w:rsid w:val="002659A4"/>
    <w:rsid w:val="00273B84"/>
    <w:rsid w:val="002740AD"/>
    <w:rsid w:val="0027430F"/>
    <w:rsid w:val="00290922"/>
    <w:rsid w:val="002926E2"/>
    <w:rsid w:val="0029656E"/>
    <w:rsid w:val="002A1087"/>
    <w:rsid w:val="002A32F1"/>
    <w:rsid w:val="002A478B"/>
    <w:rsid w:val="002B0162"/>
    <w:rsid w:val="002B214A"/>
    <w:rsid w:val="002B25FD"/>
    <w:rsid w:val="002B3167"/>
    <w:rsid w:val="002B66EE"/>
    <w:rsid w:val="002B7F8E"/>
    <w:rsid w:val="002C2CC9"/>
    <w:rsid w:val="002C311D"/>
    <w:rsid w:val="002D39E1"/>
    <w:rsid w:val="002D4D73"/>
    <w:rsid w:val="002D6822"/>
    <w:rsid w:val="002D7C4A"/>
    <w:rsid w:val="002E2275"/>
    <w:rsid w:val="002E25CF"/>
    <w:rsid w:val="002E2993"/>
    <w:rsid w:val="002E593E"/>
    <w:rsid w:val="002F31AC"/>
    <w:rsid w:val="002F5144"/>
    <w:rsid w:val="002F5325"/>
    <w:rsid w:val="002F535C"/>
    <w:rsid w:val="002F6A0C"/>
    <w:rsid w:val="00300CEE"/>
    <w:rsid w:val="00301501"/>
    <w:rsid w:val="00302305"/>
    <w:rsid w:val="00302E6A"/>
    <w:rsid w:val="003072E3"/>
    <w:rsid w:val="003109B7"/>
    <w:rsid w:val="00310C66"/>
    <w:rsid w:val="00311EA0"/>
    <w:rsid w:val="00321828"/>
    <w:rsid w:val="003229D9"/>
    <w:rsid w:val="00324510"/>
    <w:rsid w:val="0033025B"/>
    <w:rsid w:val="003307A0"/>
    <w:rsid w:val="00333A21"/>
    <w:rsid w:val="00334F46"/>
    <w:rsid w:val="00335020"/>
    <w:rsid w:val="003355D7"/>
    <w:rsid w:val="00335F42"/>
    <w:rsid w:val="003517E7"/>
    <w:rsid w:val="003628F8"/>
    <w:rsid w:val="00367F19"/>
    <w:rsid w:val="00375603"/>
    <w:rsid w:val="003761AC"/>
    <w:rsid w:val="00381923"/>
    <w:rsid w:val="00381A3B"/>
    <w:rsid w:val="003846B7"/>
    <w:rsid w:val="00385B00"/>
    <w:rsid w:val="0038774C"/>
    <w:rsid w:val="003926E3"/>
    <w:rsid w:val="0039370E"/>
    <w:rsid w:val="00393E44"/>
    <w:rsid w:val="003A1AB6"/>
    <w:rsid w:val="003A234C"/>
    <w:rsid w:val="003A58A2"/>
    <w:rsid w:val="003A734F"/>
    <w:rsid w:val="003A74A7"/>
    <w:rsid w:val="003B16DF"/>
    <w:rsid w:val="003B2025"/>
    <w:rsid w:val="003C065E"/>
    <w:rsid w:val="003C0EFE"/>
    <w:rsid w:val="003C3880"/>
    <w:rsid w:val="003D13EE"/>
    <w:rsid w:val="003D437C"/>
    <w:rsid w:val="003D6EE4"/>
    <w:rsid w:val="003D79D4"/>
    <w:rsid w:val="003E08D0"/>
    <w:rsid w:val="003E14DD"/>
    <w:rsid w:val="003E1D18"/>
    <w:rsid w:val="003E5C1B"/>
    <w:rsid w:val="003F1443"/>
    <w:rsid w:val="003F5610"/>
    <w:rsid w:val="00404046"/>
    <w:rsid w:val="004068CA"/>
    <w:rsid w:val="00410ADD"/>
    <w:rsid w:val="00413B7A"/>
    <w:rsid w:val="00414047"/>
    <w:rsid w:val="00416E69"/>
    <w:rsid w:val="004170F7"/>
    <w:rsid w:val="004173D3"/>
    <w:rsid w:val="00417CA0"/>
    <w:rsid w:val="00420DDE"/>
    <w:rsid w:val="00421C45"/>
    <w:rsid w:val="00424208"/>
    <w:rsid w:val="004247B1"/>
    <w:rsid w:val="004247BB"/>
    <w:rsid w:val="00424B2A"/>
    <w:rsid w:val="00426E9D"/>
    <w:rsid w:val="00427A37"/>
    <w:rsid w:val="004308F5"/>
    <w:rsid w:val="004317A5"/>
    <w:rsid w:val="00432434"/>
    <w:rsid w:val="0043366F"/>
    <w:rsid w:val="00433711"/>
    <w:rsid w:val="004356A3"/>
    <w:rsid w:val="004451D8"/>
    <w:rsid w:val="0044717B"/>
    <w:rsid w:val="00450367"/>
    <w:rsid w:val="00451725"/>
    <w:rsid w:val="004517B6"/>
    <w:rsid w:val="004536C3"/>
    <w:rsid w:val="004565F1"/>
    <w:rsid w:val="00456C80"/>
    <w:rsid w:val="00460903"/>
    <w:rsid w:val="00462155"/>
    <w:rsid w:val="00464849"/>
    <w:rsid w:val="00464D94"/>
    <w:rsid w:val="004664FB"/>
    <w:rsid w:val="00470C0E"/>
    <w:rsid w:val="004711FA"/>
    <w:rsid w:val="00473155"/>
    <w:rsid w:val="00473A11"/>
    <w:rsid w:val="00474497"/>
    <w:rsid w:val="004748BC"/>
    <w:rsid w:val="00480B42"/>
    <w:rsid w:val="004811C5"/>
    <w:rsid w:val="00481CF7"/>
    <w:rsid w:val="00482992"/>
    <w:rsid w:val="004836D5"/>
    <w:rsid w:val="00485330"/>
    <w:rsid w:val="004858AB"/>
    <w:rsid w:val="00495FB0"/>
    <w:rsid w:val="00496F44"/>
    <w:rsid w:val="004A09FD"/>
    <w:rsid w:val="004A101F"/>
    <w:rsid w:val="004A38C4"/>
    <w:rsid w:val="004A6374"/>
    <w:rsid w:val="004B0CBD"/>
    <w:rsid w:val="004B1AF7"/>
    <w:rsid w:val="004B57F6"/>
    <w:rsid w:val="004B5D52"/>
    <w:rsid w:val="004B5F51"/>
    <w:rsid w:val="004C151D"/>
    <w:rsid w:val="004C5E6F"/>
    <w:rsid w:val="004D195B"/>
    <w:rsid w:val="004D38C2"/>
    <w:rsid w:val="004D68EC"/>
    <w:rsid w:val="004E159D"/>
    <w:rsid w:val="004E55E6"/>
    <w:rsid w:val="004E6B27"/>
    <w:rsid w:val="004F18D4"/>
    <w:rsid w:val="004F2C42"/>
    <w:rsid w:val="004F4997"/>
    <w:rsid w:val="004F4FEA"/>
    <w:rsid w:val="004F63B4"/>
    <w:rsid w:val="004F710E"/>
    <w:rsid w:val="0050012B"/>
    <w:rsid w:val="0051689A"/>
    <w:rsid w:val="00517599"/>
    <w:rsid w:val="00517ED8"/>
    <w:rsid w:val="005212D4"/>
    <w:rsid w:val="0052192A"/>
    <w:rsid w:val="005258D0"/>
    <w:rsid w:val="00532081"/>
    <w:rsid w:val="005327A3"/>
    <w:rsid w:val="00532A69"/>
    <w:rsid w:val="00533342"/>
    <w:rsid w:val="005368C1"/>
    <w:rsid w:val="00537B77"/>
    <w:rsid w:val="005461DF"/>
    <w:rsid w:val="005503E4"/>
    <w:rsid w:val="0055253D"/>
    <w:rsid w:val="00553A16"/>
    <w:rsid w:val="00553A37"/>
    <w:rsid w:val="00553EBC"/>
    <w:rsid w:val="0055499D"/>
    <w:rsid w:val="00557147"/>
    <w:rsid w:val="005574F8"/>
    <w:rsid w:val="00557919"/>
    <w:rsid w:val="005668A7"/>
    <w:rsid w:val="00566AEF"/>
    <w:rsid w:val="0057004A"/>
    <w:rsid w:val="005708BB"/>
    <w:rsid w:val="00577CF3"/>
    <w:rsid w:val="005871F6"/>
    <w:rsid w:val="00587288"/>
    <w:rsid w:val="0059410D"/>
    <w:rsid w:val="00594A89"/>
    <w:rsid w:val="00594FD7"/>
    <w:rsid w:val="005A04CB"/>
    <w:rsid w:val="005A0847"/>
    <w:rsid w:val="005A24AF"/>
    <w:rsid w:val="005A61B9"/>
    <w:rsid w:val="005A75CC"/>
    <w:rsid w:val="005A7728"/>
    <w:rsid w:val="005B00C7"/>
    <w:rsid w:val="005B0E30"/>
    <w:rsid w:val="005B1ACA"/>
    <w:rsid w:val="005B1CDC"/>
    <w:rsid w:val="005B6E5D"/>
    <w:rsid w:val="005B7B42"/>
    <w:rsid w:val="005C09A1"/>
    <w:rsid w:val="005C3748"/>
    <w:rsid w:val="005C654F"/>
    <w:rsid w:val="005D662B"/>
    <w:rsid w:val="005D675D"/>
    <w:rsid w:val="005D6FE3"/>
    <w:rsid w:val="005D70B8"/>
    <w:rsid w:val="005E2926"/>
    <w:rsid w:val="005E64B1"/>
    <w:rsid w:val="005E6CDF"/>
    <w:rsid w:val="005F55C0"/>
    <w:rsid w:val="005F67D7"/>
    <w:rsid w:val="006001E2"/>
    <w:rsid w:val="00600C5F"/>
    <w:rsid w:val="00602E9B"/>
    <w:rsid w:val="00605793"/>
    <w:rsid w:val="00606546"/>
    <w:rsid w:val="006077C8"/>
    <w:rsid w:val="006105EA"/>
    <w:rsid w:val="006123B7"/>
    <w:rsid w:val="00613439"/>
    <w:rsid w:val="00613FBC"/>
    <w:rsid w:val="006147CA"/>
    <w:rsid w:val="00615BA8"/>
    <w:rsid w:val="00620264"/>
    <w:rsid w:val="0062379F"/>
    <w:rsid w:val="0062454F"/>
    <w:rsid w:val="006248D0"/>
    <w:rsid w:val="00626D58"/>
    <w:rsid w:val="00630088"/>
    <w:rsid w:val="006303DF"/>
    <w:rsid w:val="006319A2"/>
    <w:rsid w:val="006352C1"/>
    <w:rsid w:val="006353F7"/>
    <w:rsid w:val="006417BF"/>
    <w:rsid w:val="00641DEE"/>
    <w:rsid w:val="00644452"/>
    <w:rsid w:val="006447BE"/>
    <w:rsid w:val="00644BA3"/>
    <w:rsid w:val="00644E86"/>
    <w:rsid w:val="006454D4"/>
    <w:rsid w:val="006502C7"/>
    <w:rsid w:val="006506AD"/>
    <w:rsid w:val="006520BD"/>
    <w:rsid w:val="006520C1"/>
    <w:rsid w:val="00665F84"/>
    <w:rsid w:val="00666370"/>
    <w:rsid w:val="00666D7C"/>
    <w:rsid w:val="006717B1"/>
    <w:rsid w:val="00672722"/>
    <w:rsid w:val="00672C54"/>
    <w:rsid w:val="0067395C"/>
    <w:rsid w:val="006803B2"/>
    <w:rsid w:val="00680ABC"/>
    <w:rsid w:val="00683D4A"/>
    <w:rsid w:val="00683F97"/>
    <w:rsid w:val="006840E0"/>
    <w:rsid w:val="0068427E"/>
    <w:rsid w:val="00685DDF"/>
    <w:rsid w:val="0068603A"/>
    <w:rsid w:val="006862A0"/>
    <w:rsid w:val="00686C5D"/>
    <w:rsid w:val="00686FAA"/>
    <w:rsid w:val="00691DC9"/>
    <w:rsid w:val="0069234F"/>
    <w:rsid w:val="006941F6"/>
    <w:rsid w:val="0069796E"/>
    <w:rsid w:val="00697B4E"/>
    <w:rsid w:val="006A0A74"/>
    <w:rsid w:val="006A208B"/>
    <w:rsid w:val="006A4A7D"/>
    <w:rsid w:val="006A699A"/>
    <w:rsid w:val="006A7484"/>
    <w:rsid w:val="006B3200"/>
    <w:rsid w:val="006B6443"/>
    <w:rsid w:val="006B6A14"/>
    <w:rsid w:val="006B6B03"/>
    <w:rsid w:val="006C12D5"/>
    <w:rsid w:val="006C21C9"/>
    <w:rsid w:val="006D63B6"/>
    <w:rsid w:val="006D664D"/>
    <w:rsid w:val="006E0DC7"/>
    <w:rsid w:val="006E173F"/>
    <w:rsid w:val="006E1AFE"/>
    <w:rsid w:val="006E2441"/>
    <w:rsid w:val="006E32BA"/>
    <w:rsid w:val="006E3D3C"/>
    <w:rsid w:val="006E7CDB"/>
    <w:rsid w:val="006F0859"/>
    <w:rsid w:val="006F1222"/>
    <w:rsid w:val="006F235E"/>
    <w:rsid w:val="00712949"/>
    <w:rsid w:val="00715268"/>
    <w:rsid w:val="0071783C"/>
    <w:rsid w:val="00722963"/>
    <w:rsid w:val="00726E87"/>
    <w:rsid w:val="00735423"/>
    <w:rsid w:val="0073608A"/>
    <w:rsid w:val="00750040"/>
    <w:rsid w:val="007507B4"/>
    <w:rsid w:val="007519B7"/>
    <w:rsid w:val="0075635E"/>
    <w:rsid w:val="007659D1"/>
    <w:rsid w:val="007661B1"/>
    <w:rsid w:val="00767B4B"/>
    <w:rsid w:val="00770FD0"/>
    <w:rsid w:val="00771A69"/>
    <w:rsid w:val="007750A0"/>
    <w:rsid w:val="007759F8"/>
    <w:rsid w:val="00782455"/>
    <w:rsid w:val="00783E88"/>
    <w:rsid w:val="0078698C"/>
    <w:rsid w:val="007872CE"/>
    <w:rsid w:val="0078751D"/>
    <w:rsid w:val="0079470A"/>
    <w:rsid w:val="00795076"/>
    <w:rsid w:val="007A165F"/>
    <w:rsid w:val="007A30C1"/>
    <w:rsid w:val="007A576D"/>
    <w:rsid w:val="007A6177"/>
    <w:rsid w:val="007B2F1B"/>
    <w:rsid w:val="007B315D"/>
    <w:rsid w:val="007B7363"/>
    <w:rsid w:val="007C094F"/>
    <w:rsid w:val="007C50EB"/>
    <w:rsid w:val="007D08F7"/>
    <w:rsid w:val="007D2B25"/>
    <w:rsid w:val="007D4619"/>
    <w:rsid w:val="007D7E1F"/>
    <w:rsid w:val="007E2B9C"/>
    <w:rsid w:val="007F1406"/>
    <w:rsid w:val="007F1F4B"/>
    <w:rsid w:val="007F3DC3"/>
    <w:rsid w:val="00800757"/>
    <w:rsid w:val="00802015"/>
    <w:rsid w:val="00806E21"/>
    <w:rsid w:val="00811C26"/>
    <w:rsid w:val="00811EF7"/>
    <w:rsid w:val="008151AD"/>
    <w:rsid w:val="00815550"/>
    <w:rsid w:val="00817F15"/>
    <w:rsid w:val="00823826"/>
    <w:rsid w:val="00826891"/>
    <w:rsid w:val="00830182"/>
    <w:rsid w:val="0083149A"/>
    <w:rsid w:val="00834B41"/>
    <w:rsid w:val="0083561B"/>
    <w:rsid w:val="00836447"/>
    <w:rsid w:val="00840FE4"/>
    <w:rsid w:val="008459A2"/>
    <w:rsid w:val="00850AA7"/>
    <w:rsid w:val="00857B27"/>
    <w:rsid w:val="00857E3F"/>
    <w:rsid w:val="0086097D"/>
    <w:rsid w:val="008644A6"/>
    <w:rsid w:val="00867324"/>
    <w:rsid w:val="00870EA3"/>
    <w:rsid w:val="00872036"/>
    <w:rsid w:val="008722A2"/>
    <w:rsid w:val="008733A3"/>
    <w:rsid w:val="008745A0"/>
    <w:rsid w:val="008751BE"/>
    <w:rsid w:val="00884F3C"/>
    <w:rsid w:val="00887B7D"/>
    <w:rsid w:val="00890252"/>
    <w:rsid w:val="0089137F"/>
    <w:rsid w:val="00894133"/>
    <w:rsid w:val="0089485A"/>
    <w:rsid w:val="00896E00"/>
    <w:rsid w:val="008A0012"/>
    <w:rsid w:val="008A53E5"/>
    <w:rsid w:val="008B0F0B"/>
    <w:rsid w:val="008B2A18"/>
    <w:rsid w:val="008B54FB"/>
    <w:rsid w:val="008B6C42"/>
    <w:rsid w:val="008C4C4B"/>
    <w:rsid w:val="008C6437"/>
    <w:rsid w:val="008C76D4"/>
    <w:rsid w:val="008D05F1"/>
    <w:rsid w:val="008D2838"/>
    <w:rsid w:val="008D3CE2"/>
    <w:rsid w:val="008D4F00"/>
    <w:rsid w:val="008D5691"/>
    <w:rsid w:val="008D7FFD"/>
    <w:rsid w:val="008E0B66"/>
    <w:rsid w:val="008E31D6"/>
    <w:rsid w:val="008E3C86"/>
    <w:rsid w:val="008E410B"/>
    <w:rsid w:val="008F44AD"/>
    <w:rsid w:val="008F453E"/>
    <w:rsid w:val="008F5036"/>
    <w:rsid w:val="008F5E7B"/>
    <w:rsid w:val="00901E73"/>
    <w:rsid w:val="0090366C"/>
    <w:rsid w:val="00904BE2"/>
    <w:rsid w:val="00904F17"/>
    <w:rsid w:val="00907E04"/>
    <w:rsid w:val="009108AF"/>
    <w:rsid w:val="00910945"/>
    <w:rsid w:val="00910A68"/>
    <w:rsid w:val="00910DC5"/>
    <w:rsid w:val="009111AB"/>
    <w:rsid w:val="009138EE"/>
    <w:rsid w:val="00913944"/>
    <w:rsid w:val="00920233"/>
    <w:rsid w:val="00920719"/>
    <w:rsid w:val="00920B33"/>
    <w:rsid w:val="009214E0"/>
    <w:rsid w:val="00923D55"/>
    <w:rsid w:val="009247AA"/>
    <w:rsid w:val="0092638E"/>
    <w:rsid w:val="00926B72"/>
    <w:rsid w:val="00927520"/>
    <w:rsid w:val="00927721"/>
    <w:rsid w:val="009300F6"/>
    <w:rsid w:val="00932939"/>
    <w:rsid w:val="00933A0B"/>
    <w:rsid w:val="0094045E"/>
    <w:rsid w:val="009421E7"/>
    <w:rsid w:val="00942B2E"/>
    <w:rsid w:val="009439A1"/>
    <w:rsid w:val="009452AC"/>
    <w:rsid w:val="00951F3C"/>
    <w:rsid w:val="00952C9E"/>
    <w:rsid w:val="00952D2A"/>
    <w:rsid w:val="00954522"/>
    <w:rsid w:val="00956C6B"/>
    <w:rsid w:val="00960C83"/>
    <w:rsid w:val="00961E2A"/>
    <w:rsid w:val="009643CB"/>
    <w:rsid w:val="009654A4"/>
    <w:rsid w:val="00971092"/>
    <w:rsid w:val="00973C83"/>
    <w:rsid w:val="00975CCE"/>
    <w:rsid w:val="00977AA0"/>
    <w:rsid w:val="009813E2"/>
    <w:rsid w:val="0098216F"/>
    <w:rsid w:val="00982A67"/>
    <w:rsid w:val="00982FC2"/>
    <w:rsid w:val="00985D70"/>
    <w:rsid w:val="009865CF"/>
    <w:rsid w:val="00986F96"/>
    <w:rsid w:val="00991C73"/>
    <w:rsid w:val="00994676"/>
    <w:rsid w:val="009A05F0"/>
    <w:rsid w:val="009A11E7"/>
    <w:rsid w:val="009A4939"/>
    <w:rsid w:val="009A4ACF"/>
    <w:rsid w:val="009A4C02"/>
    <w:rsid w:val="009A5583"/>
    <w:rsid w:val="009A5934"/>
    <w:rsid w:val="009B05D1"/>
    <w:rsid w:val="009B07B6"/>
    <w:rsid w:val="009B0EDA"/>
    <w:rsid w:val="009B19A5"/>
    <w:rsid w:val="009B2765"/>
    <w:rsid w:val="009B3669"/>
    <w:rsid w:val="009B38A2"/>
    <w:rsid w:val="009B3C86"/>
    <w:rsid w:val="009B60ED"/>
    <w:rsid w:val="009B7C9E"/>
    <w:rsid w:val="009C3078"/>
    <w:rsid w:val="009C7B17"/>
    <w:rsid w:val="009D2302"/>
    <w:rsid w:val="009D57C5"/>
    <w:rsid w:val="009E3088"/>
    <w:rsid w:val="009E4CA3"/>
    <w:rsid w:val="009E4E10"/>
    <w:rsid w:val="009E7076"/>
    <w:rsid w:val="009E7CB4"/>
    <w:rsid w:val="009F0631"/>
    <w:rsid w:val="009F12A0"/>
    <w:rsid w:val="009F6BC6"/>
    <w:rsid w:val="009F7F5C"/>
    <w:rsid w:val="00A1084E"/>
    <w:rsid w:val="00A11D29"/>
    <w:rsid w:val="00A14D98"/>
    <w:rsid w:val="00A2133F"/>
    <w:rsid w:val="00A27376"/>
    <w:rsid w:val="00A27CFA"/>
    <w:rsid w:val="00A32C55"/>
    <w:rsid w:val="00A3375B"/>
    <w:rsid w:val="00A37BB0"/>
    <w:rsid w:val="00A40F1B"/>
    <w:rsid w:val="00A505A6"/>
    <w:rsid w:val="00A509F0"/>
    <w:rsid w:val="00A50FE3"/>
    <w:rsid w:val="00A51654"/>
    <w:rsid w:val="00A57E62"/>
    <w:rsid w:val="00A618E6"/>
    <w:rsid w:val="00A633DF"/>
    <w:rsid w:val="00A642E6"/>
    <w:rsid w:val="00A706BA"/>
    <w:rsid w:val="00A7094E"/>
    <w:rsid w:val="00A70FAA"/>
    <w:rsid w:val="00A71369"/>
    <w:rsid w:val="00A71EEF"/>
    <w:rsid w:val="00A74EAE"/>
    <w:rsid w:val="00A844D7"/>
    <w:rsid w:val="00A85794"/>
    <w:rsid w:val="00A86F19"/>
    <w:rsid w:val="00A92D36"/>
    <w:rsid w:val="00A94AC0"/>
    <w:rsid w:val="00A94F45"/>
    <w:rsid w:val="00A954FC"/>
    <w:rsid w:val="00A97304"/>
    <w:rsid w:val="00AA18FF"/>
    <w:rsid w:val="00AA354B"/>
    <w:rsid w:val="00AA4ADC"/>
    <w:rsid w:val="00AA4B1E"/>
    <w:rsid w:val="00AA5022"/>
    <w:rsid w:val="00AA7237"/>
    <w:rsid w:val="00AB0BA3"/>
    <w:rsid w:val="00AB1D2D"/>
    <w:rsid w:val="00AB22F1"/>
    <w:rsid w:val="00AB3A29"/>
    <w:rsid w:val="00AB45F6"/>
    <w:rsid w:val="00AB5C07"/>
    <w:rsid w:val="00AB682E"/>
    <w:rsid w:val="00AB781C"/>
    <w:rsid w:val="00AC0670"/>
    <w:rsid w:val="00AC4CD0"/>
    <w:rsid w:val="00AC580D"/>
    <w:rsid w:val="00AC7CAA"/>
    <w:rsid w:val="00AD1714"/>
    <w:rsid w:val="00AD2814"/>
    <w:rsid w:val="00AD3C93"/>
    <w:rsid w:val="00AD4FBB"/>
    <w:rsid w:val="00AD5FBB"/>
    <w:rsid w:val="00AD7B12"/>
    <w:rsid w:val="00AE1E38"/>
    <w:rsid w:val="00AE5393"/>
    <w:rsid w:val="00AE7904"/>
    <w:rsid w:val="00AF1AAE"/>
    <w:rsid w:val="00AF2AA8"/>
    <w:rsid w:val="00AF5590"/>
    <w:rsid w:val="00AF7C05"/>
    <w:rsid w:val="00B02F2B"/>
    <w:rsid w:val="00B04916"/>
    <w:rsid w:val="00B066A5"/>
    <w:rsid w:val="00B069A7"/>
    <w:rsid w:val="00B0707F"/>
    <w:rsid w:val="00B07942"/>
    <w:rsid w:val="00B1008B"/>
    <w:rsid w:val="00B17B0A"/>
    <w:rsid w:val="00B20738"/>
    <w:rsid w:val="00B24A87"/>
    <w:rsid w:val="00B2677F"/>
    <w:rsid w:val="00B27722"/>
    <w:rsid w:val="00B30E17"/>
    <w:rsid w:val="00B31452"/>
    <w:rsid w:val="00B32C07"/>
    <w:rsid w:val="00B330F5"/>
    <w:rsid w:val="00B40DFA"/>
    <w:rsid w:val="00B41CB4"/>
    <w:rsid w:val="00B41CBA"/>
    <w:rsid w:val="00B4614D"/>
    <w:rsid w:val="00B46A9F"/>
    <w:rsid w:val="00B51270"/>
    <w:rsid w:val="00B5670B"/>
    <w:rsid w:val="00B56C44"/>
    <w:rsid w:val="00B62A8D"/>
    <w:rsid w:val="00B63B7E"/>
    <w:rsid w:val="00B71026"/>
    <w:rsid w:val="00B71946"/>
    <w:rsid w:val="00B76AC7"/>
    <w:rsid w:val="00B76D36"/>
    <w:rsid w:val="00B83C3D"/>
    <w:rsid w:val="00B84347"/>
    <w:rsid w:val="00B86639"/>
    <w:rsid w:val="00B9163A"/>
    <w:rsid w:val="00B91B2B"/>
    <w:rsid w:val="00B93153"/>
    <w:rsid w:val="00B947C2"/>
    <w:rsid w:val="00B9666B"/>
    <w:rsid w:val="00B97D4A"/>
    <w:rsid w:val="00BA38AC"/>
    <w:rsid w:val="00BA55EC"/>
    <w:rsid w:val="00BA79C4"/>
    <w:rsid w:val="00BB0096"/>
    <w:rsid w:val="00BB5C9B"/>
    <w:rsid w:val="00BB5F4F"/>
    <w:rsid w:val="00BB7439"/>
    <w:rsid w:val="00BC1A5A"/>
    <w:rsid w:val="00BC1DB5"/>
    <w:rsid w:val="00BC26DE"/>
    <w:rsid w:val="00BC2F5C"/>
    <w:rsid w:val="00BC41D9"/>
    <w:rsid w:val="00BD259C"/>
    <w:rsid w:val="00BD3476"/>
    <w:rsid w:val="00BD3D74"/>
    <w:rsid w:val="00BD4E41"/>
    <w:rsid w:val="00BD5F34"/>
    <w:rsid w:val="00BD7457"/>
    <w:rsid w:val="00BD74ED"/>
    <w:rsid w:val="00BE12EA"/>
    <w:rsid w:val="00BE1B24"/>
    <w:rsid w:val="00BE3B28"/>
    <w:rsid w:val="00BE7ED5"/>
    <w:rsid w:val="00BF1468"/>
    <w:rsid w:val="00BF203A"/>
    <w:rsid w:val="00BF328F"/>
    <w:rsid w:val="00BF4605"/>
    <w:rsid w:val="00BF5925"/>
    <w:rsid w:val="00C00023"/>
    <w:rsid w:val="00C001CD"/>
    <w:rsid w:val="00C00336"/>
    <w:rsid w:val="00C02859"/>
    <w:rsid w:val="00C02E70"/>
    <w:rsid w:val="00C03242"/>
    <w:rsid w:val="00C03877"/>
    <w:rsid w:val="00C058CE"/>
    <w:rsid w:val="00C070AE"/>
    <w:rsid w:val="00C07E1C"/>
    <w:rsid w:val="00C1017B"/>
    <w:rsid w:val="00C11772"/>
    <w:rsid w:val="00C14FC9"/>
    <w:rsid w:val="00C22099"/>
    <w:rsid w:val="00C26933"/>
    <w:rsid w:val="00C27E84"/>
    <w:rsid w:val="00C33EAF"/>
    <w:rsid w:val="00C357E5"/>
    <w:rsid w:val="00C431BD"/>
    <w:rsid w:val="00C4372B"/>
    <w:rsid w:val="00C4406F"/>
    <w:rsid w:val="00C46CD2"/>
    <w:rsid w:val="00C5738D"/>
    <w:rsid w:val="00C60689"/>
    <w:rsid w:val="00C62639"/>
    <w:rsid w:val="00C65DD4"/>
    <w:rsid w:val="00C71AC3"/>
    <w:rsid w:val="00C71F15"/>
    <w:rsid w:val="00C75DC2"/>
    <w:rsid w:val="00C83165"/>
    <w:rsid w:val="00C87B00"/>
    <w:rsid w:val="00C91F48"/>
    <w:rsid w:val="00C925BA"/>
    <w:rsid w:val="00C92DF7"/>
    <w:rsid w:val="00C9523D"/>
    <w:rsid w:val="00C97DA1"/>
    <w:rsid w:val="00CA0349"/>
    <w:rsid w:val="00CA14F1"/>
    <w:rsid w:val="00CA6C19"/>
    <w:rsid w:val="00CB04BB"/>
    <w:rsid w:val="00CB4ADD"/>
    <w:rsid w:val="00CB500D"/>
    <w:rsid w:val="00CC03D4"/>
    <w:rsid w:val="00CC4711"/>
    <w:rsid w:val="00CC6E56"/>
    <w:rsid w:val="00CD1866"/>
    <w:rsid w:val="00CD3742"/>
    <w:rsid w:val="00CD4A6E"/>
    <w:rsid w:val="00CD693D"/>
    <w:rsid w:val="00CD7AB0"/>
    <w:rsid w:val="00CE1232"/>
    <w:rsid w:val="00CE133B"/>
    <w:rsid w:val="00CE5718"/>
    <w:rsid w:val="00CE69A1"/>
    <w:rsid w:val="00CE71CB"/>
    <w:rsid w:val="00CE7CCC"/>
    <w:rsid w:val="00CE7D12"/>
    <w:rsid w:val="00CF08CC"/>
    <w:rsid w:val="00CF0F24"/>
    <w:rsid w:val="00CF26FC"/>
    <w:rsid w:val="00CF5E68"/>
    <w:rsid w:val="00CF605D"/>
    <w:rsid w:val="00CF6E67"/>
    <w:rsid w:val="00D04F05"/>
    <w:rsid w:val="00D057C2"/>
    <w:rsid w:val="00D10F40"/>
    <w:rsid w:val="00D231EA"/>
    <w:rsid w:val="00D24492"/>
    <w:rsid w:val="00D24741"/>
    <w:rsid w:val="00D35572"/>
    <w:rsid w:val="00D366FC"/>
    <w:rsid w:val="00D379E3"/>
    <w:rsid w:val="00D4018C"/>
    <w:rsid w:val="00D4403E"/>
    <w:rsid w:val="00D44360"/>
    <w:rsid w:val="00D52702"/>
    <w:rsid w:val="00D52A97"/>
    <w:rsid w:val="00D56820"/>
    <w:rsid w:val="00D60DC9"/>
    <w:rsid w:val="00D64280"/>
    <w:rsid w:val="00D67BB4"/>
    <w:rsid w:val="00D70089"/>
    <w:rsid w:val="00D737A8"/>
    <w:rsid w:val="00D76C48"/>
    <w:rsid w:val="00D8074C"/>
    <w:rsid w:val="00D81025"/>
    <w:rsid w:val="00D827BD"/>
    <w:rsid w:val="00D85281"/>
    <w:rsid w:val="00D90BF9"/>
    <w:rsid w:val="00D94AEF"/>
    <w:rsid w:val="00D94F04"/>
    <w:rsid w:val="00D96C9F"/>
    <w:rsid w:val="00DA2C55"/>
    <w:rsid w:val="00DA4621"/>
    <w:rsid w:val="00DB13F0"/>
    <w:rsid w:val="00DB2380"/>
    <w:rsid w:val="00DB289D"/>
    <w:rsid w:val="00DC6D5B"/>
    <w:rsid w:val="00DD274F"/>
    <w:rsid w:val="00DD2A83"/>
    <w:rsid w:val="00DD32EE"/>
    <w:rsid w:val="00DD64F2"/>
    <w:rsid w:val="00DD6BF0"/>
    <w:rsid w:val="00DE1284"/>
    <w:rsid w:val="00DE15BA"/>
    <w:rsid w:val="00DE26D0"/>
    <w:rsid w:val="00DE5452"/>
    <w:rsid w:val="00DE60DD"/>
    <w:rsid w:val="00DE6DD2"/>
    <w:rsid w:val="00DE774B"/>
    <w:rsid w:val="00DE7BF2"/>
    <w:rsid w:val="00DF1198"/>
    <w:rsid w:val="00DF4301"/>
    <w:rsid w:val="00DF527C"/>
    <w:rsid w:val="00DF7319"/>
    <w:rsid w:val="00DF7EA8"/>
    <w:rsid w:val="00E00306"/>
    <w:rsid w:val="00E12D44"/>
    <w:rsid w:val="00E13BE1"/>
    <w:rsid w:val="00E164E3"/>
    <w:rsid w:val="00E17D22"/>
    <w:rsid w:val="00E264B7"/>
    <w:rsid w:val="00E26DAC"/>
    <w:rsid w:val="00E456AE"/>
    <w:rsid w:val="00E60810"/>
    <w:rsid w:val="00E60A43"/>
    <w:rsid w:val="00E62FC7"/>
    <w:rsid w:val="00E635F8"/>
    <w:rsid w:val="00E65CC3"/>
    <w:rsid w:val="00E66F75"/>
    <w:rsid w:val="00E714AC"/>
    <w:rsid w:val="00E719C2"/>
    <w:rsid w:val="00E728DA"/>
    <w:rsid w:val="00E80940"/>
    <w:rsid w:val="00E80B57"/>
    <w:rsid w:val="00E84CF3"/>
    <w:rsid w:val="00E8596E"/>
    <w:rsid w:val="00E8729A"/>
    <w:rsid w:val="00E9226F"/>
    <w:rsid w:val="00E94590"/>
    <w:rsid w:val="00E94AAA"/>
    <w:rsid w:val="00E958B2"/>
    <w:rsid w:val="00E97595"/>
    <w:rsid w:val="00E976D9"/>
    <w:rsid w:val="00EA1EE5"/>
    <w:rsid w:val="00EA20C0"/>
    <w:rsid w:val="00EA38C6"/>
    <w:rsid w:val="00EA4ECE"/>
    <w:rsid w:val="00EA56A5"/>
    <w:rsid w:val="00EA70EC"/>
    <w:rsid w:val="00EB13E8"/>
    <w:rsid w:val="00EB5B80"/>
    <w:rsid w:val="00EB790D"/>
    <w:rsid w:val="00EC4DD2"/>
    <w:rsid w:val="00EC7701"/>
    <w:rsid w:val="00ED0287"/>
    <w:rsid w:val="00ED0D55"/>
    <w:rsid w:val="00ED0D59"/>
    <w:rsid w:val="00ED1512"/>
    <w:rsid w:val="00ED482C"/>
    <w:rsid w:val="00ED5FC3"/>
    <w:rsid w:val="00EE0B6A"/>
    <w:rsid w:val="00EE193B"/>
    <w:rsid w:val="00EE381C"/>
    <w:rsid w:val="00EF7439"/>
    <w:rsid w:val="00F01295"/>
    <w:rsid w:val="00F022DC"/>
    <w:rsid w:val="00F03CDF"/>
    <w:rsid w:val="00F05FD8"/>
    <w:rsid w:val="00F17BBD"/>
    <w:rsid w:val="00F23CFF"/>
    <w:rsid w:val="00F24AE8"/>
    <w:rsid w:val="00F32193"/>
    <w:rsid w:val="00F369DC"/>
    <w:rsid w:val="00F40071"/>
    <w:rsid w:val="00F50823"/>
    <w:rsid w:val="00F55A84"/>
    <w:rsid w:val="00F62BB0"/>
    <w:rsid w:val="00F64D2E"/>
    <w:rsid w:val="00F65875"/>
    <w:rsid w:val="00F73229"/>
    <w:rsid w:val="00F73F59"/>
    <w:rsid w:val="00F75021"/>
    <w:rsid w:val="00F756FF"/>
    <w:rsid w:val="00F77064"/>
    <w:rsid w:val="00F77D8D"/>
    <w:rsid w:val="00F8042E"/>
    <w:rsid w:val="00F81934"/>
    <w:rsid w:val="00F81BEE"/>
    <w:rsid w:val="00F8328C"/>
    <w:rsid w:val="00F913B0"/>
    <w:rsid w:val="00F92007"/>
    <w:rsid w:val="00F933C7"/>
    <w:rsid w:val="00F94DBC"/>
    <w:rsid w:val="00F95D05"/>
    <w:rsid w:val="00F97562"/>
    <w:rsid w:val="00FB20DC"/>
    <w:rsid w:val="00FB296B"/>
    <w:rsid w:val="00FB4034"/>
    <w:rsid w:val="00FB75D9"/>
    <w:rsid w:val="00FC0790"/>
    <w:rsid w:val="00FC2DDB"/>
    <w:rsid w:val="00FC4482"/>
    <w:rsid w:val="00FD48FD"/>
    <w:rsid w:val="00FD68DB"/>
    <w:rsid w:val="00FE0E83"/>
    <w:rsid w:val="00FE415B"/>
    <w:rsid w:val="00FF2B48"/>
    <w:rsid w:val="00FF5AAE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EE58C62-B893-42DB-9ED8-A3F1A980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E1C"/>
  </w:style>
  <w:style w:type="paragraph" w:styleId="Nagwek1">
    <w:name w:val="heading 1"/>
    <w:basedOn w:val="Normalny"/>
    <w:next w:val="Normalny"/>
    <w:link w:val="Nagwek1Znak"/>
    <w:uiPriority w:val="9"/>
    <w:qFormat/>
    <w:rsid w:val="00C07E1C"/>
    <w:pPr>
      <w:keepNext/>
      <w:jc w:val="center"/>
      <w:outlineLvl w:val="0"/>
    </w:pPr>
    <w:rPr>
      <w:rFonts w:ascii="Times New Roman PL" w:hAnsi="Times New Roman PL"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7E1C"/>
    <w:pPr>
      <w:keepNext/>
      <w:jc w:val="center"/>
      <w:outlineLvl w:val="1"/>
    </w:pPr>
    <w:rPr>
      <w:rFonts w:ascii="Times New Roman PL" w:hAnsi="Times New Roman PL"/>
      <w:b/>
      <w:sz w:val="4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7E1C"/>
    <w:pPr>
      <w:keepNext/>
      <w:jc w:val="right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07E1C"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7E1C"/>
    <w:pPr>
      <w:keepNext/>
      <w:ind w:firstLine="284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7E1C"/>
    <w:pPr>
      <w:keepNext/>
      <w:outlineLvl w:val="5"/>
    </w:pPr>
    <w:rPr>
      <w:rFonts w:ascii="Arial" w:hAnsi="Arial" w:cs="Arial"/>
      <w:i/>
      <w:iCs/>
      <w:sz w:val="24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07E1C"/>
    <w:pPr>
      <w:keepNext/>
      <w:ind w:left="104"/>
      <w:outlineLvl w:val="8"/>
    </w:pPr>
    <w:rPr>
      <w:rFonts w:ascii="Arial" w:hAnsi="Arial" w:cs="Arial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07E1C"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C07E1C"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C07E1C"/>
    <w:rPr>
      <w:rFonts w:ascii="Calibri Light" w:hAnsi="Calibri Light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C07E1C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AF7C05"/>
    <w:rPr>
      <w:rFonts w:ascii="Arial" w:hAnsi="Arial" w:cs="Times New Roman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07E1C"/>
    <w:rPr>
      <w:rFonts w:ascii="Calibri" w:hAnsi="Calibri" w:cs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125122"/>
    <w:rPr>
      <w:rFonts w:ascii="Arial" w:hAnsi="Arial" w:cs="Times New Roman"/>
      <w:b/>
      <w:sz w:val="18"/>
    </w:rPr>
  </w:style>
  <w:style w:type="paragraph" w:styleId="Nagwek">
    <w:name w:val="header"/>
    <w:aliases w:val="Nagłówek strony"/>
    <w:basedOn w:val="Normalny"/>
    <w:link w:val="NagwekZnak"/>
    <w:uiPriority w:val="99"/>
    <w:rsid w:val="00C07E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semiHidden/>
    <w:locked/>
    <w:rsid w:val="00C07E1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07E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07E1C"/>
    <w:rPr>
      <w:rFonts w:cs="Times New Roman"/>
    </w:rPr>
  </w:style>
  <w:style w:type="character" w:styleId="Numerstrony">
    <w:name w:val="page number"/>
    <w:basedOn w:val="Domylnaczcionkaakapitu"/>
    <w:uiPriority w:val="99"/>
    <w:rsid w:val="00C07E1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07E1C"/>
    <w:pPr>
      <w:jc w:val="both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E5C1B"/>
    <w:rPr>
      <w:rFonts w:ascii="Arial" w:hAnsi="Arial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07E1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25122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C07E1C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C07E1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125122"/>
    <w:rPr>
      <w:rFonts w:cs="Times New Roman"/>
      <w:sz w:val="28"/>
    </w:rPr>
  </w:style>
  <w:style w:type="paragraph" w:styleId="Podtytu">
    <w:name w:val="Subtitle"/>
    <w:basedOn w:val="Normalny"/>
    <w:link w:val="PodtytuZnak"/>
    <w:uiPriority w:val="11"/>
    <w:qFormat/>
    <w:rsid w:val="00C07E1C"/>
    <w:pPr>
      <w:spacing w:before="120"/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C07E1C"/>
    <w:rPr>
      <w:rFonts w:ascii="Calibri Light" w:hAnsi="Calibri Light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7E1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07E1C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C07E1C"/>
    <w:rPr>
      <w:rFonts w:cs="Times New Roman"/>
      <w:vertAlign w:val="superscript"/>
    </w:rPr>
  </w:style>
  <w:style w:type="paragraph" w:customStyle="1" w:styleId="Nag3wek1">
    <w:name w:val="Nag3ówek 1"/>
    <w:basedOn w:val="Normalny"/>
    <w:next w:val="Normalny"/>
    <w:rsid w:val="00C07E1C"/>
    <w:pPr>
      <w:autoSpaceDE w:val="0"/>
      <w:autoSpaceDN w:val="0"/>
      <w:adjustRightInd w:val="0"/>
    </w:pPr>
    <w:rPr>
      <w:rFonts w:ascii="Arial,Bold" w:hAnsi="Arial,Bold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C07E1C"/>
    <w:pPr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07E1C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C07E1C"/>
    <w:rPr>
      <w:rFonts w:ascii="Arial" w:hAnsi="Arial" w:cs="Arial"/>
      <w:i/>
      <w:iCs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07E1C"/>
    <w:rPr>
      <w:rFonts w:cs="Times New Roman"/>
      <w:sz w:val="16"/>
    </w:rPr>
  </w:style>
  <w:style w:type="paragraph" w:styleId="Tekstblokowy">
    <w:name w:val="Block Text"/>
    <w:basedOn w:val="Normalny"/>
    <w:uiPriority w:val="99"/>
    <w:rsid w:val="00C07E1C"/>
    <w:pPr>
      <w:shd w:val="clear" w:color="auto" w:fill="FFFFFF"/>
      <w:spacing w:before="100" w:beforeAutospacing="1" w:after="100" w:afterAutospacing="1"/>
      <w:ind w:left="10" w:right="-2"/>
      <w:jc w:val="both"/>
    </w:pPr>
    <w:rPr>
      <w:rFonts w:ascii="Arial" w:hAnsi="Arial" w:cs="Arial"/>
    </w:rPr>
  </w:style>
  <w:style w:type="character" w:styleId="Hipercze">
    <w:name w:val="Hyperlink"/>
    <w:basedOn w:val="Domylnaczcionkaakapitu"/>
    <w:uiPriority w:val="99"/>
    <w:rsid w:val="00C07E1C"/>
    <w:rPr>
      <w:rFonts w:cs="Times New Roman"/>
      <w:i/>
      <w:color w:val="0000FF"/>
      <w:u w:val="none"/>
      <w:effect w:val="none"/>
    </w:rPr>
  </w:style>
  <w:style w:type="character" w:styleId="UyteHipercze">
    <w:name w:val="FollowedHyperlink"/>
    <w:basedOn w:val="Domylnaczcionkaakapitu"/>
    <w:uiPriority w:val="99"/>
    <w:rsid w:val="00C07E1C"/>
    <w:rPr>
      <w:rFonts w:cs="Times New Roman"/>
      <w:color w:val="800080"/>
      <w:u w:val="single"/>
    </w:rPr>
  </w:style>
  <w:style w:type="paragraph" w:customStyle="1" w:styleId="Tekstpodstawowy1">
    <w:name w:val="Tekst podstawowy 1"/>
    <w:basedOn w:val="Tekstpodstawowy2"/>
    <w:rsid w:val="00367F19"/>
    <w:pPr>
      <w:jc w:val="left"/>
    </w:pPr>
    <w:rPr>
      <w:sz w:val="20"/>
    </w:rPr>
  </w:style>
  <w:style w:type="table" w:styleId="Tabela-Siatka">
    <w:name w:val="Table Grid"/>
    <w:basedOn w:val="Standardowy"/>
    <w:uiPriority w:val="39"/>
    <w:rsid w:val="00AB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C83165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C07E1C"/>
    <w:rPr>
      <w:rFonts w:ascii="Segoe UI" w:hAnsi="Segoe UI" w:cs="Times New Roman"/>
      <w:sz w:val="16"/>
    </w:rPr>
  </w:style>
  <w:style w:type="paragraph" w:customStyle="1" w:styleId="ZnakZnakZnakZnak">
    <w:name w:val="Znak Znak Znak Znak"/>
    <w:basedOn w:val="Normalny"/>
    <w:rsid w:val="0089485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63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7E1C"/>
    <w:rPr>
      <w:rFonts w:ascii="Segoe UI" w:hAnsi="Segoe UI" w:cs="Times New Roman"/>
      <w:sz w:val="18"/>
    </w:rPr>
  </w:style>
  <w:style w:type="paragraph" w:customStyle="1" w:styleId="ZnakZnakZnakZnak1">
    <w:name w:val="Znak Znak Znak Znak1"/>
    <w:basedOn w:val="Normalny"/>
    <w:rsid w:val="004711FA"/>
    <w:rPr>
      <w:sz w:val="24"/>
      <w:szCs w:val="24"/>
    </w:rPr>
  </w:style>
  <w:style w:type="paragraph" w:customStyle="1" w:styleId="ZnakZnakZnakZnak2">
    <w:name w:val="Znak Znak Znak Znak2"/>
    <w:basedOn w:val="Normalny"/>
    <w:rsid w:val="00BD25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D2302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83561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3561B"/>
  </w:style>
  <w:style w:type="character" w:customStyle="1" w:styleId="TekstkomentarzaZnak">
    <w:name w:val="Tekst komentarza Znak"/>
    <w:basedOn w:val="Domylnaczcionkaakapitu"/>
    <w:link w:val="Tekstkomentarza"/>
    <w:semiHidden/>
    <w:rsid w:val="0083561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35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3561B"/>
    <w:rPr>
      <w:b/>
      <w:bCs/>
    </w:rPr>
  </w:style>
  <w:style w:type="character" w:customStyle="1" w:styleId="markedcontent">
    <w:name w:val="markedcontent"/>
    <w:basedOn w:val="Domylnaczcionkaakapitu"/>
    <w:rsid w:val="00570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wnarowicz\Documents\komunikat402\fac-01_4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976EE-632B-41B6-B3F8-8610B6AD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fac-01_47.dotx</Template>
  <TotalTime>1</TotalTime>
  <Pages>16</Pages>
  <Words>4694</Words>
  <Characters>28167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jednostki lub laboratorium:</vt:lpstr>
    </vt:vector>
  </TitlesOfParts>
  <Company>PCBC</Company>
  <LinksUpToDate>false</LinksUpToDate>
  <CharactersWithSpaces>32796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jednostki lub laboratorium:</dc:title>
  <dc:subject/>
  <dc:creator>Michał Downarowicz</dc:creator>
  <cp:keywords/>
  <dc:description/>
  <cp:lastModifiedBy>Michał Downarowicz</cp:lastModifiedBy>
  <cp:revision>1</cp:revision>
  <cp:lastPrinted>2023-06-19T10:58:00Z</cp:lastPrinted>
  <dcterms:created xsi:type="dcterms:W3CDTF">2023-12-04T14:21:00Z</dcterms:created>
  <dcterms:modified xsi:type="dcterms:W3CDTF">2023-12-04T14:22:00Z</dcterms:modified>
</cp:coreProperties>
</file>