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2AC1" w14:textId="77777777" w:rsidR="003F632C" w:rsidRPr="00760E8F" w:rsidRDefault="00AD28A7" w:rsidP="00AD1D40">
      <w:pPr>
        <w:spacing w:before="120" w:after="12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760E8F">
        <w:rPr>
          <w:rFonts w:ascii="Arial" w:hAnsi="Arial" w:cs="Arial"/>
          <w:b/>
          <w:noProof/>
          <w:sz w:val="24"/>
          <w:szCs w:val="24"/>
        </w:rPr>
        <w:t>EWALUACJ</w:t>
      </w:r>
      <w:r w:rsidR="003F632C" w:rsidRPr="00760E8F">
        <w:rPr>
          <w:rFonts w:ascii="Arial" w:hAnsi="Arial" w:cs="Arial"/>
          <w:b/>
          <w:noProof/>
          <w:sz w:val="24"/>
          <w:szCs w:val="24"/>
        </w:rPr>
        <w:t>A</w:t>
      </w:r>
      <w:r w:rsidRPr="00760E8F">
        <w:rPr>
          <w:rFonts w:ascii="Arial" w:hAnsi="Arial" w:cs="Arial"/>
          <w:b/>
          <w:noProof/>
          <w:sz w:val="24"/>
          <w:szCs w:val="24"/>
        </w:rPr>
        <w:t xml:space="preserve"> PROGRAMU OCENY ZGODNOŚCI</w:t>
      </w:r>
    </w:p>
    <w:p w14:paraId="3FB1E1D0" w14:textId="77777777" w:rsidR="00720BC8" w:rsidRPr="00AA5D34" w:rsidRDefault="00591335" w:rsidP="00AA5D34">
      <w:pPr>
        <w:spacing w:before="120" w:after="120" w:line="240" w:lineRule="auto"/>
        <w:jc w:val="center"/>
        <w:rPr>
          <w:rFonts w:ascii="Arial" w:hAnsi="Arial" w:cs="Arial"/>
          <w:b/>
          <w:bCs/>
          <w:noProof/>
        </w:rPr>
      </w:pPr>
      <w:bookmarkStart w:id="0" w:name="_Hlk203372082"/>
      <w:r w:rsidRPr="00760E8F">
        <w:rPr>
          <w:rFonts w:ascii="Arial" w:hAnsi="Arial" w:cs="Arial"/>
          <w:b/>
          <w:bCs/>
          <w:noProof/>
          <w:highlight w:val="lightGray"/>
        </w:rPr>
        <w:t xml:space="preserve">"Nazwa </w:t>
      </w:r>
      <w:r w:rsidR="00DE4015" w:rsidRPr="00760E8F">
        <w:rPr>
          <w:rFonts w:ascii="Arial" w:hAnsi="Arial" w:cs="Arial"/>
          <w:b/>
          <w:bCs/>
          <w:noProof/>
          <w:highlight w:val="lightGray"/>
        </w:rPr>
        <w:t>progra</w:t>
      </w:r>
      <w:r w:rsidR="00412C25" w:rsidRPr="00760E8F">
        <w:rPr>
          <w:rFonts w:ascii="Arial" w:hAnsi="Arial" w:cs="Arial"/>
          <w:b/>
          <w:bCs/>
          <w:noProof/>
          <w:highlight w:val="lightGray"/>
        </w:rPr>
        <w:t xml:space="preserve">mu </w:t>
      </w:r>
      <w:r w:rsidR="00DE4015" w:rsidRPr="00760E8F">
        <w:rPr>
          <w:rFonts w:ascii="Arial" w:hAnsi="Arial" w:cs="Arial"/>
          <w:b/>
          <w:bCs/>
          <w:noProof/>
          <w:highlight w:val="lightGray"/>
        </w:rPr>
        <w:t>oceny zgodnosci</w:t>
      </w:r>
      <w:r w:rsidR="00412C25" w:rsidRPr="00760E8F">
        <w:rPr>
          <w:rFonts w:ascii="Arial" w:hAnsi="Arial" w:cs="Arial"/>
          <w:b/>
          <w:bCs/>
          <w:noProof/>
          <w:highlight w:val="lightGray"/>
        </w:rPr>
        <w:t xml:space="preserve"> / akronim </w:t>
      </w:r>
      <w:r w:rsidRPr="00760E8F">
        <w:rPr>
          <w:rFonts w:ascii="Arial" w:hAnsi="Arial" w:cs="Arial"/>
          <w:b/>
          <w:bCs/>
          <w:noProof/>
          <w:highlight w:val="lightGray"/>
        </w:rPr>
        <w:t xml:space="preserve">- </w:t>
      </w:r>
      <w:r w:rsidR="00DE4015" w:rsidRPr="00760E8F">
        <w:rPr>
          <w:rFonts w:ascii="Arial" w:hAnsi="Arial" w:cs="Arial"/>
          <w:b/>
          <w:bCs/>
          <w:noProof/>
          <w:highlight w:val="lightGray"/>
        </w:rPr>
        <w:t xml:space="preserve"> w</w:t>
      </w:r>
      <w:r w:rsidRPr="00760E8F">
        <w:rPr>
          <w:rFonts w:ascii="Arial" w:hAnsi="Arial" w:cs="Arial"/>
          <w:b/>
          <w:bCs/>
          <w:noProof/>
          <w:highlight w:val="lightGray"/>
        </w:rPr>
        <w:t>ersj</w:t>
      </w:r>
      <w:r w:rsidR="00DE4015" w:rsidRPr="00760E8F">
        <w:rPr>
          <w:rFonts w:ascii="Arial" w:hAnsi="Arial" w:cs="Arial"/>
          <w:b/>
          <w:bCs/>
          <w:noProof/>
          <w:highlight w:val="lightGray"/>
        </w:rPr>
        <w:t>a; data</w:t>
      </w:r>
      <w:r w:rsidRPr="00760E8F">
        <w:rPr>
          <w:rFonts w:ascii="Arial" w:hAnsi="Arial" w:cs="Arial"/>
          <w:b/>
          <w:bCs/>
          <w:noProof/>
          <w:highlight w:val="lightGray"/>
        </w:rPr>
        <w:t>"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5892"/>
      </w:tblGrid>
      <w:tr w:rsidR="00657E84" w:rsidRPr="00760E8F" w14:paraId="3987651B" w14:textId="77777777" w:rsidTr="009E09F9">
        <w:trPr>
          <w:trHeight w:val="559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630CF24" w14:textId="77777777" w:rsidR="00657E84" w:rsidRPr="00760E8F" w:rsidRDefault="00657E84" w:rsidP="00657E84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760E8F">
              <w:rPr>
                <w:rFonts w:ascii="Arial" w:hAnsi="Arial" w:cs="Arial"/>
                <w:b/>
              </w:rPr>
              <w:t xml:space="preserve">1. Analiza </w:t>
            </w:r>
          </w:p>
        </w:tc>
      </w:tr>
      <w:tr w:rsidR="00AA5D34" w:rsidRPr="00760E8F" w14:paraId="7C9394AB" w14:textId="77777777" w:rsidTr="009E09F9">
        <w:trPr>
          <w:trHeight w:val="559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A3E8C29" w14:textId="77777777" w:rsidR="00AA5D34" w:rsidRPr="00657E84" w:rsidRDefault="00AA5D34" w:rsidP="00AA5D34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657E84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Ogólne wnioski NAB dotyczące programu oceny zgodności (CAS), oparte na informacjach zebranych podczas procesu oceny i zawartych w sekcjach 2, 3 i 4 niniejszego dokumentu, w odniesieniu do następujących aspektów.</w:t>
            </w:r>
          </w:p>
          <w:p w14:paraId="6C93C214" w14:textId="77777777" w:rsidR="00AA5D34" w:rsidRPr="00657E84" w:rsidRDefault="00AA5D34" w:rsidP="00AA5D34">
            <w:pPr>
              <w:numPr>
                <w:ilvl w:val="0"/>
                <w:numId w:val="41"/>
              </w:numPr>
              <w:spacing w:before="120" w:after="120" w:line="240" w:lineRule="auto"/>
              <w:jc w:val="both"/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657E84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Wymagania ogólne:</w:t>
            </w:r>
          </w:p>
          <w:p w14:paraId="7B897A83" w14:textId="77777777" w:rsidR="00AA5D34" w:rsidRPr="00657E84" w:rsidRDefault="00AA5D34" w:rsidP="00AA5D34">
            <w:pPr>
              <w:numPr>
                <w:ilvl w:val="0"/>
                <w:numId w:val="42"/>
              </w:numPr>
              <w:spacing w:before="120" w:after="120" w:line="240" w:lineRule="auto"/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657E84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Specyficzne wymagania CAS dotyczące NAB:</w:t>
            </w:r>
          </w:p>
          <w:p w14:paraId="642E0087" w14:textId="77777777" w:rsidR="00AA5D34" w:rsidRPr="00657E84" w:rsidRDefault="00AA5D34" w:rsidP="00AA5D34">
            <w:pPr>
              <w:spacing w:before="120" w:after="120" w:line="240" w:lineRule="auto"/>
              <w:ind w:firstLine="709"/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657E84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Wymagana informacja: </w:t>
            </w:r>
          </w:p>
          <w:p w14:paraId="53D72E82" w14:textId="77777777" w:rsidR="00AA5D34" w:rsidRPr="00657E84" w:rsidRDefault="00AA5D34" w:rsidP="00AA5D34">
            <w:pPr>
              <w:pStyle w:val="Akapitzlist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657E84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przedstawić tabelę identyfikującą specyficzne wymagania z odpowiadającymi im wymaganiami ISO/IEC 17011 i przedstawić powód, dla którego wymagania te są akceptowalne w oparciu o uzasadnienie dostarczone przez WS i podstawy akceptacji.</w:t>
            </w:r>
          </w:p>
          <w:p w14:paraId="0120078C" w14:textId="77777777" w:rsidR="00AA5D34" w:rsidRPr="00657E84" w:rsidRDefault="00AA5D34" w:rsidP="00AA5D34">
            <w:pPr>
              <w:numPr>
                <w:ilvl w:val="0"/>
                <w:numId w:val="42"/>
              </w:numPr>
              <w:spacing w:before="120" w:after="120" w:line="240" w:lineRule="auto"/>
              <w:jc w:val="both"/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657E84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Zakres akredytacji</w:t>
            </w:r>
            <w:r w:rsidRPr="00657E84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:</w:t>
            </w:r>
          </w:p>
          <w:p w14:paraId="44CE42ED" w14:textId="77777777" w:rsidR="00AA5D34" w:rsidRPr="00657E84" w:rsidRDefault="00AA5D34" w:rsidP="00AA5D34">
            <w:pPr>
              <w:spacing w:before="120" w:after="120" w:line="240" w:lineRule="auto"/>
              <w:ind w:firstLine="709"/>
              <w:jc w:val="both"/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657E84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Wymagana informacja:</w:t>
            </w:r>
          </w:p>
          <w:p w14:paraId="37EA595D" w14:textId="77777777" w:rsidR="00AA5D34" w:rsidRPr="00657E84" w:rsidRDefault="00AA5D34" w:rsidP="00AA5D34">
            <w:pPr>
              <w:pStyle w:val="Akapitzlist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657E84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Należy określić informacje, które mają być podane w zakresie akredytacji, w tym dokumenty zawierające wymagania, w odniesieniu do których jest realizowana ocena zgodności -bedąca przedmiotem CAS. </w:t>
            </w:r>
          </w:p>
          <w:p w14:paraId="34730CDE" w14:textId="77777777" w:rsidR="00AA5D34" w:rsidRPr="00657E84" w:rsidRDefault="00AA5D34" w:rsidP="00AA5D34">
            <w:pPr>
              <w:numPr>
                <w:ilvl w:val="0"/>
                <w:numId w:val="44"/>
              </w:numPr>
              <w:spacing w:before="120" w:after="120" w:line="240" w:lineRule="auto"/>
              <w:jc w:val="both"/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</w:pPr>
            <w:r w:rsidRPr="00657E84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Odnieść się i określić ewentualną elastyczność zakresu akredytacji.  W szczególności zakres powinien określać, czy jest ograniczony do wersji CAS określonej w zakresie, czy ma zastosowanie do każdej nowej wersji lub ma zastosowanie do różnych działań związanych z oceną zgodności w ramach CAS. </w:t>
            </w:r>
            <w:r w:rsidRPr="00657E84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 xml:space="preserve">Jeśli zdecydowano się na zastosowanie elastycznego zakresu akredytacji, musi on spełniać wymagania z EA 2/15. </w:t>
            </w:r>
          </w:p>
          <w:p w14:paraId="3CC17073" w14:textId="77777777" w:rsidR="00AA5D34" w:rsidRPr="00657E84" w:rsidRDefault="00AA5D34" w:rsidP="00AA5D34">
            <w:pPr>
              <w:numPr>
                <w:ilvl w:val="0"/>
                <w:numId w:val="42"/>
              </w:numPr>
              <w:spacing w:before="120" w:after="120" w:line="240" w:lineRule="auto"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657E84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 xml:space="preserve">Wniosek ogólny: </w:t>
            </w:r>
          </w:p>
          <w:p w14:paraId="6403B069" w14:textId="77777777" w:rsidR="00AA5D34" w:rsidRPr="00AA5D34" w:rsidRDefault="00AA5D34" w:rsidP="00AA5D34">
            <w:pPr>
              <w:spacing w:before="120" w:after="120" w:line="240" w:lineRule="auto"/>
              <w:ind w:left="360" w:firstLine="348"/>
              <w:jc w:val="both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657E84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Wymagana informacja: przedstawić wnioski NAB dotyczace akredytowalności CAS</w:t>
            </w:r>
            <w:r w:rsidRPr="00760E8F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 xml:space="preserve"> </w:t>
            </w:r>
          </w:p>
        </w:tc>
      </w:tr>
      <w:tr w:rsidR="005F3D6D" w:rsidRPr="00760E8F" w14:paraId="6080DE74" w14:textId="77777777" w:rsidTr="009E09F9">
        <w:trPr>
          <w:trHeight w:val="559"/>
          <w:tblHeader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4BB4CDF" w14:textId="77777777" w:rsidR="005F3D6D" w:rsidRPr="00760E8F" w:rsidRDefault="00591335" w:rsidP="00226D2A">
            <w:pPr>
              <w:pStyle w:val="Akapitzlist"/>
              <w:keepLines/>
              <w:numPr>
                <w:ilvl w:val="0"/>
                <w:numId w:val="47"/>
              </w:numPr>
              <w:spacing w:after="0" w:line="240" w:lineRule="auto"/>
              <w:ind w:left="316"/>
              <w:rPr>
                <w:rFonts w:ascii="Arial" w:hAnsi="Arial" w:cs="Arial"/>
                <w:b/>
              </w:rPr>
            </w:pPr>
            <w:r w:rsidRPr="00760E8F">
              <w:rPr>
                <w:rFonts w:ascii="Arial" w:hAnsi="Arial" w:cs="Arial"/>
                <w:b/>
              </w:rPr>
              <w:t xml:space="preserve">Przegląd </w:t>
            </w:r>
            <w:r w:rsidR="00DE4015" w:rsidRPr="00760E8F">
              <w:rPr>
                <w:rFonts w:ascii="Arial" w:hAnsi="Arial" w:cs="Arial"/>
                <w:b/>
              </w:rPr>
              <w:t>programu</w:t>
            </w:r>
            <w:r w:rsidRPr="00760E8F">
              <w:rPr>
                <w:rFonts w:ascii="Arial" w:hAnsi="Arial" w:cs="Arial"/>
                <w:b/>
              </w:rPr>
              <w:t xml:space="preserve"> oceny zgodności</w:t>
            </w:r>
            <w:r w:rsidR="009B7E40" w:rsidRPr="00760E8F">
              <w:rPr>
                <w:rFonts w:ascii="Arial" w:hAnsi="Arial" w:cs="Arial"/>
                <w:b/>
              </w:rPr>
              <w:t>:</w:t>
            </w:r>
          </w:p>
        </w:tc>
      </w:tr>
      <w:tr w:rsidR="00591335" w:rsidRPr="00760E8F" w14:paraId="0A7FE95F" w14:textId="77777777" w:rsidTr="009E09F9">
        <w:tc>
          <w:tcPr>
            <w:tcW w:w="1749" w:type="pct"/>
            <w:vAlign w:val="center"/>
          </w:tcPr>
          <w:p w14:paraId="4AE2E101" w14:textId="77777777" w:rsidR="00591335" w:rsidRPr="00760E8F" w:rsidRDefault="00DE4015" w:rsidP="00591335">
            <w:pPr>
              <w:keepLines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60E8F">
              <w:rPr>
                <w:rFonts w:ascii="Arial" w:hAnsi="Arial" w:cs="Arial"/>
                <w:bCs/>
                <w:sz w:val="18"/>
                <w:szCs w:val="18"/>
              </w:rPr>
              <w:t>Program</w:t>
            </w:r>
            <w:r w:rsidR="00591335" w:rsidRPr="00760E8F">
              <w:rPr>
                <w:rFonts w:ascii="Arial" w:hAnsi="Arial" w:cs="Arial"/>
                <w:bCs/>
                <w:sz w:val="18"/>
                <w:szCs w:val="18"/>
              </w:rPr>
              <w:t xml:space="preserve"> oceny zgodności</w:t>
            </w:r>
            <w:r w:rsidRPr="00760E8F">
              <w:rPr>
                <w:rFonts w:ascii="Arial" w:hAnsi="Arial" w:cs="Arial"/>
                <w:bCs/>
                <w:sz w:val="18"/>
                <w:szCs w:val="18"/>
              </w:rPr>
              <w:t xml:space="preserve"> (CAS)</w:t>
            </w:r>
          </w:p>
        </w:tc>
        <w:tc>
          <w:tcPr>
            <w:tcW w:w="3251" w:type="pct"/>
            <w:vAlign w:val="center"/>
          </w:tcPr>
          <w:p w14:paraId="7CDECD89" w14:textId="77777777" w:rsidR="00591335" w:rsidRPr="00760E8F" w:rsidRDefault="00591335" w:rsidP="005913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335" w:rsidRPr="00760E8F" w14:paraId="75C41897" w14:textId="77777777" w:rsidTr="009E09F9">
        <w:tc>
          <w:tcPr>
            <w:tcW w:w="1749" w:type="pct"/>
            <w:vAlign w:val="center"/>
          </w:tcPr>
          <w:p w14:paraId="6828AADD" w14:textId="77777777" w:rsidR="00591335" w:rsidRPr="00760E8F" w:rsidRDefault="00591335" w:rsidP="00591335">
            <w:pPr>
              <w:keepLines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60E8F">
              <w:rPr>
                <w:rFonts w:ascii="Arial" w:hAnsi="Arial" w:cs="Arial"/>
                <w:bCs/>
                <w:sz w:val="18"/>
                <w:szCs w:val="18"/>
              </w:rPr>
              <w:t xml:space="preserve">Właściciel </w:t>
            </w:r>
            <w:r w:rsidR="00DE4015" w:rsidRPr="00760E8F">
              <w:rPr>
                <w:rFonts w:ascii="Arial" w:hAnsi="Arial" w:cs="Arial"/>
                <w:bCs/>
                <w:sz w:val="18"/>
                <w:szCs w:val="18"/>
              </w:rPr>
              <w:t>CAS</w:t>
            </w:r>
            <w:r w:rsidR="00921E71" w:rsidRPr="00760E8F">
              <w:rPr>
                <w:rFonts w:ascii="Arial" w:hAnsi="Arial" w:cs="Arial"/>
                <w:bCs/>
                <w:sz w:val="18"/>
                <w:szCs w:val="18"/>
              </w:rPr>
              <w:t xml:space="preserve"> (WS)</w:t>
            </w:r>
            <w:r w:rsidR="0064003B" w:rsidRPr="00760E8F">
              <w:rPr>
                <w:rFonts w:ascii="Arial" w:hAnsi="Arial" w:cs="Arial"/>
                <w:bCs/>
                <w:sz w:val="18"/>
                <w:szCs w:val="18"/>
              </w:rPr>
              <w:t xml:space="preserve"> (nazwa,</w:t>
            </w:r>
            <w:r w:rsidR="00760E8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4003B" w:rsidRPr="00760E8F">
              <w:rPr>
                <w:rFonts w:ascii="Arial" w:hAnsi="Arial" w:cs="Arial"/>
                <w:bCs/>
                <w:sz w:val="18"/>
                <w:szCs w:val="18"/>
              </w:rPr>
              <w:t xml:space="preserve">osobowość </w:t>
            </w:r>
            <w:r w:rsidR="00760E8F" w:rsidRPr="00760E8F">
              <w:rPr>
                <w:rFonts w:ascii="Arial" w:hAnsi="Arial" w:cs="Arial"/>
                <w:bCs/>
                <w:sz w:val="18"/>
                <w:szCs w:val="18"/>
              </w:rPr>
              <w:t>prawna</w:t>
            </w:r>
            <w:r w:rsidR="0064003B" w:rsidRPr="00760E8F">
              <w:rPr>
                <w:rFonts w:ascii="Arial" w:hAnsi="Arial" w:cs="Arial"/>
                <w:bCs/>
                <w:sz w:val="18"/>
                <w:szCs w:val="18"/>
              </w:rPr>
              <w:t>, adres, adres strony internetowej)</w:t>
            </w:r>
          </w:p>
        </w:tc>
        <w:tc>
          <w:tcPr>
            <w:tcW w:w="3251" w:type="pct"/>
            <w:vAlign w:val="center"/>
          </w:tcPr>
          <w:p w14:paraId="7B2FD9D1" w14:textId="77777777" w:rsidR="00591335" w:rsidRPr="00760E8F" w:rsidRDefault="00591335" w:rsidP="005913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4003B" w:rsidRPr="00760E8F" w14:paraId="1C3B49BF" w14:textId="77777777" w:rsidTr="009E09F9">
        <w:tc>
          <w:tcPr>
            <w:tcW w:w="1749" w:type="pct"/>
            <w:vAlign w:val="center"/>
          </w:tcPr>
          <w:p w14:paraId="7EF047D2" w14:textId="77777777" w:rsidR="0064003B" w:rsidRPr="00760E8F" w:rsidRDefault="0064003B" w:rsidP="0064003B">
            <w:pPr>
              <w:keepLines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Kontakt z przedstawicielem WS (Numer telefonu oraz adres e</w:t>
            </w:r>
            <w:r w:rsidR="00350652" w:rsidRPr="00760E8F">
              <w:rPr>
                <w:rFonts w:ascii="Arial" w:hAnsi="Arial" w:cs="Arial"/>
                <w:sz w:val="18"/>
                <w:szCs w:val="18"/>
              </w:rPr>
              <w:noBreakHyphen/>
            </w:r>
            <w:r w:rsidRPr="00760E8F">
              <w:rPr>
                <w:rFonts w:ascii="Arial" w:hAnsi="Arial" w:cs="Arial"/>
                <w:sz w:val="18"/>
                <w:szCs w:val="18"/>
              </w:rPr>
              <w:t>mail)</w:t>
            </w:r>
          </w:p>
        </w:tc>
        <w:tc>
          <w:tcPr>
            <w:tcW w:w="3251" w:type="pct"/>
          </w:tcPr>
          <w:p w14:paraId="630043F0" w14:textId="77777777" w:rsidR="0064003B" w:rsidRPr="00760E8F" w:rsidRDefault="0064003B" w:rsidP="006400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335" w:rsidRPr="00760E8F" w14:paraId="388476FC" w14:textId="77777777" w:rsidTr="009E09F9">
        <w:tc>
          <w:tcPr>
            <w:tcW w:w="1749" w:type="pct"/>
            <w:vAlign w:val="center"/>
          </w:tcPr>
          <w:p w14:paraId="2988EC05" w14:textId="77777777" w:rsidR="00591335" w:rsidRPr="00760E8F" w:rsidRDefault="00591335" w:rsidP="00591335">
            <w:pPr>
              <w:keepLines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60E8F">
              <w:rPr>
                <w:rFonts w:ascii="Arial" w:hAnsi="Arial" w:cs="Arial"/>
                <w:bCs/>
                <w:sz w:val="18"/>
                <w:szCs w:val="18"/>
              </w:rPr>
              <w:t>Przedmiot oceny</w:t>
            </w:r>
            <w:r w:rsidR="00DE4015" w:rsidRPr="00760E8F">
              <w:rPr>
                <w:rFonts w:ascii="Arial" w:hAnsi="Arial" w:cs="Arial"/>
                <w:bCs/>
                <w:sz w:val="18"/>
                <w:szCs w:val="18"/>
              </w:rPr>
              <w:t xml:space="preserve"> zgodności</w:t>
            </w:r>
          </w:p>
        </w:tc>
        <w:tc>
          <w:tcPr>
            <w:tcW w:w="3251" w:type="pct"/>
            <w:vAlign w:val="center"/>
          </w:tcPr>
          <w:p w14:paraId="04D3482C" w14:textId="77777777" w:rsidR="00591335" w:rsidRPr="00760E8F" w:rsidRDefault="00591335" w:rsidP="005913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335" w:rsidRPr="00760E8F" w14:paraId="383C6670" w14:textId="77777777" w:rsidTr="009E09F9">
        <w:tc>
          <w:tcPr>
            <w:tcW w:w="1749" w:type="pct"/>
            <w:vAlign w:val="center"/>
          </w:tcPr>
          <w:p w14:paraId="4CD56176" w14:textId="77777777" w:rsidR="00591335" w:rsidRPr="00760E8F" w:rsidRDefault="00591335" w:rsidP="00591335">
            <w:pPr>
              <w:keepLines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60E8F">
              <w:rPr>
                <w:rFonts w:ascii="Arial" w:hAnsi="Arial" w:cs="Arial"/>
                <w:bCs/>
                <w:sz w:val="18"/>
                <w:szCs w:val="18"/>
              </w:rPr>
              <w:t>Dokumenty normatywne</w:t>
            </w:r>
            <w:r w:rsidR="00DE4015" w:rsidRPr="00760E8F">
              <w:rPr>
                <w:rFonts w:ascii="Arial" w:hAnsi="Arial" w:cs="Arial"/>
                <w:bCs/>
                <w:sz w:val="18"/>
                <w:szCs w:val="18"/>
              </w:rPr>
              <w:t xml:space="preserve"> (wymagania dla przedmiotu oceny zgodno</w:t>
            </w:r>
            <w:r w:rsidR="00412C25" w:rsidRPr="00760E8F">
              <w:rPr>
                <w:rFonts w:ascii="Arial" w:hAnsi="Arial" w:cs="Arial"/>
                <w:bCs/>
                <w:sz w:val="18"/>
                <w:szCs w:val="18"/>
              </w:rPr>
              <w:t>ś</w:t>
            </w:r>
            <w:r w:rsidR="00DE4015" w:rsidRPr="00760E8F">
              <w:rPr>
                <w:rFonts w:ascii="Arial" w:hAnsi="Arial" w:cs="Arial"/>
                <w:bCs/>
                <w:sz w:val="18"/>
                <w:szCs w:val="18"/>
              </w:rPr>
              <w:t xml:space="preserve">ci) </w:t>
            </w:r>
          </w:p>
        </w:tc>
        <w:tc>
          <w:tcPr>
            <w:tcW w:w="3251" w:type="pct"/>
            <w:vAlign w:val="center"/>
          </w:tcPr>
          <w:p w14:paraId="3108C362" w14:textId="77777777" w:rsidR="00591335" w:rsidRPr="00760E8F" w:rsidRDefault="00591335" w:rsidP="005913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335" w:rsidRPr="00760E8F" w14:paraId="6BAF7607" w14:textId="77777777" w:rsidTr="009E09F9">
        <w:tc>
          <w:tcPr>
            <w:tcW w:w="1749" w:type="pct"/>
            <w:vAlign w:val="center"/>
          </w:tcPr>
          <w:p w14:paraId="00329661" w14:textId="77777777" w:rsidR="00591335" w:rsidRPr="00760E8F" w:rsidRDefault="00591335" w:rsidP="00591335">
            <w:pPr>
              <w:keepLines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60E8F">
              <w:rPr>
                <w:rFonts w:ascii="Arial" w:hAnsi="Arial" w:cs="Arial"/>
                <w:bCs/>
                <w:sz w:val="18"/>
                <w:szCs w:val="18"/>
              </w:rPr>
              <w:t>Metody</w:t>
            </w:r>
            <w:r w:rsidR="00DE4015" w:rsidRPr="00760E8F">
              <w:rPr>
                <w:rFonts w:ascii="Arial" w:hAnsi="Arial" w:cs="Arial"/>
                <w:bCs/>
                <w:sz w:val="18"/>
                <w:szCs w:val="18"/>
              </w:rPr>
              <w:t xml:space="preserve"> (rodzaje)</w:t>
            </w:r>
            <w:r w:rsidRPr="00760E8F">
              <w:rPr>
                <w:rFonts w:ascii="Arial" w:hAnsi="Arial" w:cs="Arial"/>
                <w:bCs/>
                <w:sz w:val="18"/>
                <w:szCs w:val="18"/>
              </w:rPr>
              <w:t xml:space="preserve"> oceny zgodności</w:t>
            </w:r>
          </w:p>
        </w:tc>
        <w:tc>
          <w:tcPr>
            <w:tcW w:w="3251" w:type="pct"/>
            <w:vAlign w:val="center"/>
          </w:tcPr>
          <w:p w14:paraId="2FBFC9DA" w14:textId="77777777" w:rsidR="00591335" w:rsidRPr="00760E8F" w:rsidRDefault="00591335" w:rsidP="005913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335" w:rsidRPr="00760E8F" w14:paraId="0A179A85" w14:textId="77777777" w:rsidTr="009E09F9">
        <w:tc>
          <w:tcPr>
            <w:tcW w:w="1749" w:type="pct"/>
            <w:vAlign w:val="center"/>
          </w:tcPr>
          <w:p w14:paraId="454FDDDC" w14:textId="77777777" w:rsidR="00591335" w:rsidRPr="00760E8F" w:rsidRDefault="00DE4015" w:rsidP="00591335">
            <w:pPr>
              <w:keepLines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60E8F">
              <w:rPr>
                <w:rFonts w:ascii="Arial" w:hAnsi="Arial" w:cs="Arial"/>
                <w:bCs/>
                <w:sz w:val="18"/>
                <w:szCs w:val="18"/>
              </w:rPr>
              <w:t>Potwierdzenie (d</w:t>
            </w:r>
            <w:r w:rsidR="00591335" w:rsidRPr="00760E8F">
              <w:rPr>
                <w:rFonts w:ascii="Arial" w:hAnsi="Arial" w:cs="Arial"/>
                <w:bCs/>
                <w:sz w:val="18"/>
                <w:szCs w:val="18"/>
              </w:rPr>
              <w:t>eklaracja</w:t>
            </w:r>
            <w:r w:rsidRPr="00760E8F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591335" w:rsidRPr="00760E8F">
              <w:rPr>
                <w:rFonts w:ascii="Arial" w:hAnsi="Arial" w:cs="Arial"/>
                <w:bCs/>
                <w:sz w:val="18"/>
                <w:szCs w:val="18"/>
              </w:rPr>
              <w:t>zgodności</w:t>
            </w:r>
          </w:p>
        </w:tc>
        <w:tc>
          <w:tcPr>
            <w:tcW w:w="3251" w:type="pct"/>
            <w:vAlign w:val="center"/>
          </w:tcPr>
          <w:p w14:paraId="23FF0961" w14:textId="77777777" w:rsidR="00591335" w:rsidRPr="00760E8F" w:rsidRDefault="00591335" w:rsidP="005913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335" w:rsidRPr="00760E8F" w14:paraId="277A6F4B" w14:textId="77777777" w:rsidTr="009E09F9">
        <w:tc>
          <w:tcPr>
            <w:tcW w:w="1749" w:type="pct"/>
            <w:vAlign w:val="center"/>
          </w:tcPr>
          <w:p w14:paraId="468F9058" w14:textId="77777777" w:rsidR="00591335" w:rsidRPr="00760E8F" w:rsidRDefault="00591335" w:rsidP="00591335">
            <w:pPr>
              <w:keepLines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60E8F">
              <w:rPr>
                <w:rFonts w:ascii="Arial" w:hAnsi="Arial" w:cs="Arial"/>
                <w:bCs/>
                <w:sz w:val="18"/>
                <w:szCs w:val="18"/>
              </w:rPr>
              <w:t>Odpowiednia norma</w:t>
            </w:r>
            <w:r w:rsidR="0064003B" w:rsidRPr="00760E8F">
              <w:rPr>
                <w:rFonts w:ascii="Arial" w:hAnsi="Arial" w:cs="Arial"/>
                <w:bCs/>
                <w:sz w:val="18"/>
                <w:szCs w:val="18"/>
              </w:rPr>
              <w:t>(y)</w:t>
            </w:r>
            <w:r w:rsidRPr="00760E8F">
              <w:rPr>
                <w:rFonts w:ascii="Arial" w:hAnsi="Arial" w:cs="Arial"/>
                <w:bCs/>
                <w:sz w:val="18"/>
                <w:szCs w:val="18"/>
              </w:rPr>
              <w:t xml:space="preserve"> akredytacyjna</w:t>
            </w:r>
          </w:p>
        </w:tc>
        <w:tc>
          <w:tcPr>
            <w:tcW w:w="3251" w:type="pct"/>
            <w:vAlign w:val="center"/>
          </w:tcPr>
          <w:p w14:paraId="0CA16A5F" w14:textId="77777777" w:rsidR="00591335" w:rsidRPr="00760E8F" w:rsidRDefault="00591335" w:rsidP="005913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12C25" w:rsidRPr="00760E8F" w14:paraId="1D6AD63F" w14:textId="77777777" w:rsidTr="009E09F9">
        <w:tc>
          <w:tcPr>
            <w:tcW w:w="1749" w:type="pct"/>
            <w:vAlign w:val="center"/>
          </w:tcPr>
          <w:p w14:paraId="1F0C4D3D" w14:textId="77777777" w:rsidR="00412C25" w:rsidRPr="00760E8F" w:rsidRDefault="00412C25" w:rsidP="00591335">
            <w:pPr>
              <w:keepLines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60E8F">
              <w:rPr>
                <w:rFonts w:ascii="Arial" w:hAnsi="Arial" w:cs="Arial"/>
                <w:bCs/>
                <w:sz w:val="18"/>
                <w:szCs w:val="18"/>
              </w:rPr>
              <w:lastRenderedPageBreak/>
              <w:t>Specyficzne wymagania CAS dla CAB (w tym interpretacje wymagań akredytacyjnych w zastosowaniu do CAB)</w:t>
            </w:r>
          </w:p>
        </w:tc>
        <w:tc>
          <w:tcPr>
            <w:tcW w:w="3251" w:type="pct"/>
            <w:vAlign w:val="center"/>
          </w:tcPr>
          <w:p w14:paraId="35FBF175" w14:textId="77777777" w:rsidR="00412C25" w:rsidRPr="00760E8F" w:rsidRDefault="00412C25" w:rsidP="005913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91335" w:rsidRPr="00760E8F" w14:paraId="08EBB465" w14:textId="77777777" w:rsidTr="009E09F9">
        <w:tc>
          <w:tcPr>
            <w:tcW w:w="1749" w:type="pct"/>
            <w:vAlign w:val="center"/>
          </w:tcPr>
          <w:p w14:paraId="26A9DFF7" w14:textId="77777777" w:rsidR="00591335" w:rsidRPr="00760E8F" w:rsidRDefault="00591335" w:rsidP="00591335">
            <w:pPr>
              <w:keepLines/>
              <w:spacing w:before="120" w:after="12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60E8F">
              <w:rPr>
                <w:rFonts w:ascii="Arial" w:hAnsi="Arial" w:cs="Arial"/>
                <w:bCs/>
                <w:sz w:val="18"/>
                <w:szCs w:val="18"/>
              </w:rPr>
              <w:t xml:space="preserve">Specyficzne wymagania </w:t>
            </w:r>
            <w:r w:rsidR="00412C25" w:rsidRPr="00760E8F">
              <w:rPr>
                <w:rFonts w:ascii="Arial" w:hAnsi="Arial" w:cs="Arial"/>
                <w:bCs/>
                <w:sz w:val="18"/>
                <w:szCs w:val="18"/>
              </w:rPr>
              <w:t>CAS</w:t>
            </w:r>
            <w:r w:rsidRPr="00760E8F">
              <w:rPr>
                <w:rFonts w:ascii="Arial" w:hAnsi="Arial" w:cs="Arial"/>
                <w:bCs/>
                <w:sz w:val="18"/>
                <w:szCs w:val="18"/>
              </w:rPr>
              <w:t xml:space="preserve"> dla NAB</w:t>
            </w:r>
            <w:r w:rsidR="00412C25" w:rsidRPr="00760E8F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64003B" w:rsidRPr="00760E8F">
              <w:rPr>
                <w:rFonts w:ascii="Arial" w:hAnsi="Arial" w:cs="Arial"/>
                <w:bCs/>
                <w:sz w:val="18"/>
                <w:szCs w:val="18"/>
              </w:rPr>
              <w:t xml:space="preserve">wymagania dodatkowe do normy ISO/IEC 17011, </w:t>
            </w:r>
            <w:r w:rsidR="00412C25" w:rsidRPr="00760E8F">
              <w:rPr>
                <w:rFonts w:ascii="Arial" w:hAnsi="Arial" w:cs="Arial"/>
                <w:bCs/>
                <w:sz w:val="18"/>
                <w:szCs w:val="18"/>
              </w:rPr>
              <w:t xml:space="preserve">w tym specyficzne zastosowania i interpretacje wymagań ISO/IEC 17011) </w:t>
            </w:r>
          </w:p>
        </w:tc>
        <w:tc>
          <w:tcPr>
            <w:tcW w:w="3251" w:type="pct"/>
            <w:vAlign w:val="center"/>
          </w:tcPr>
          <w:p w14:paraId="5E01DF98" w14:textId="77777777" w:rsidR="00591335" w:rsidRPr="00760E8F" w:rsidRDefault="00591335" w:rsidP="0059133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C58F5" w:rsidRPr="00760E8F" w14:paraId="691E9BD0" w14:textId="77777777" w:rsidTr="009E09F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559"/>
          <w:tblHeader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448ED" w14:textId="77777777" w:rsidR="001C58F5" w:rsidRPr="00760E8F" w:rsidRDefault="00657E84" w:rsidP="00657E84">
            <w:pPr>
              <w:pStyle w:val="Akapitzlist"/>
              <w:keepLines/>
              <w:spacing w:after="0" w:line="240" w:lineRule="auto"/>
              <w:ind w:left="316"/>
              <w:jc w:val="center"/>
              <w:rPr>
                <w:rFonts w:ascii="Arial" w:hAnsi="Arial" w:cs="Arial"/>
                <w:b/>
              </w:rPr>
            </w:pPr>
            <w:r w:rsidRPr="00760E8F">
              <w:rPr>
                <w:rFonts w:ascii="Arial" w:hAnsi="Arial" w:cs="Arial"/>
                <w:b/>
                <w:bCs/>
              </w:rPr>
              <w:t>Spełnienie wymagań EA-1/22 p.3</w:t>
            </w:r>
          </w:p>
        </w:tc>
      </w:tr>
      <w:tr w:rsidR="00657E84" w:rsidRPr="00760E8F" w14:paraId="4E0EAE62" w14:textId="77777777" w:rsidTr="009E09F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</w:tblPrEx>
        <w:trPr>
          <w:trHeight w:val="559"/>
          <w:tblHeader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4C7418" w14:textId="77777777" w:rsidR="00657E84" w:rsidRPr="00760E8F" w:rsidRDefault="00657E84" w:rsidP="00AA5D34">
            <w:pPr>
              <w:pStyle w:val="Akapitzlist"/>
              <w:keepLines/>
              <w:numPr>
                <w:ilvl w:val="0"/>
                <w:numId w:val="47"/>
              </w:numPr>
              <w:spacing w:after="0" w:line="240" w:lineRule="auto"/>
              <w:ind w:left="316"/>
              <w:rPr>
                <w:rFonts w:ascii="Arial" w:hAnsi="Arial" w:cs="Arial"/>
                <w:b/>
              </w:rPr>
            </w:pPr>
            <w:r w:rsidRPr="00760E8F">
              <w:rPr>
                <w:rFonts w:ascii="Arial" w:hAnsi="Arial" w:cs="Arial"/>
                <w:b/>
              </w:rPr>
              <w:t xml:space="preserve">Wymagania dotyczące </w:t>
            </w:r>
            <w:r>
              <w:rPr>
                <w:rFonts w:ascii="Arial" w:hAnsi="Arial" w:cs="Arial"/>
                <w:b/>
              </w:rPr>
              <w:t>w</w:t>
            </w:r>
            <w:r w:rsidRPr="00760E8F">
              <w:rPr>
                <w:rFonts w:ascii="Arial" w:hAnsi="Arial" w:cs="Arial"/>
                <w:b/>
              </w:rPr>
              <w:t xml:space="preserve">łaściciela </w:t>
            </w:r>
            <w:r>
              <w:rPr>
                <w:rFonts w:ascii="Arial" w:hAnsi="Arial" w:cs="Arial"/>
                <w:b/>
              </w:rPr>
              <w:t>p</w:t>
            </w:r>
            <w:r w:rsidRPr="00760E8F">
              <w:rPr>
                <w:rFonts w:ascii="Arial" w:hAnsi="Arial" w:cs="Arial"/>
                <w:b/>
              </w:rPr>
              <w:t xml:space="preserve">rogramu </w:t>
            </w:r>
            <w:r>
              <w:rPr>
                <w:rFonts w:ascii="Arial" w:hAnsi="Arial" w:cs="Arial"/>
                <w:b/>
              </w:rPr>
              <w:t>o</w:t>
            </w:r>
            <w:r w:rsidRPr="00760E8F">
              <w:rPr>
                <w:rFonts w:ascii="Arial" w:hAnsi="Arial" w:cs="Arial"/>
                <w:b/>
              </w:rPr>
              <w:t xml:space="preserve">ceny </w:t>
            </w:r>
            <w:r>
              <w:rPr>
                <w:rFonts w:ascii="Arial" w:hAnsi="Arial" w:cs="Arial"/>
                <w:b/>
              </w:rPr>
              <w:t>z</w:t>
            </w:r>
            <w:r w:rsidRPr="00760E8F">
              <w:rPr>
                <w:rFonts w:ascii="Arial" w:hAnsi="Arial" w:cs="Arial"/>
                <w:b/>
              </w:rPr>
              <w:t>godności</w:t>
            </w:r>
            <w:r>
              <w:rPr>
                <w:rFonts w:ascii="Arial" w:hAnsi="Arial" w:cs="Arial"/>
                <w:b/>
              </w:rPr>
              <w:t xml:space="preserve"> (WS)</w:t>
            </w:r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17"/>
        <w:gridCol w:w="4686"/>
        <w:gridCol w:w="2116"/>
        <w:gridCol w:w="1043"/>
      </w:tblGrid>
      <w:tr w:rsidR="00AA2A0C" w:rsidRPr="00760E8F" w14:paraId="6AAD3761" w14:textId="77777777" w:rsidTr="00AA5D34">
        <w:trPr>
          <w:tblHeader/>
        </w:trPr>
        <w:tc>
          <w:tcPr>
            <w:tcW w:w="632" w:type="pct"/>
            <w:vAlign w:val="center"/>
          </w:tcPr>
          <w:p w14:paraId="2444D47F" w14:textId="77777777" w:rsidR="001C58F5" w:rsidRPr="00760E8F" w:rsidRDefault="00F77D9B" w:rsidP="00350652">
            <w:pPr>
              <w:keepLines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E8F">
              <w:rPr>
                <w:rFonts w:ascii="Arial" w:hAnsi="Arial" w:cs="Arial"/>
                <w:b/>
                <w:sz w:val="18"/>
                <w:szCs w:val="18"/>
              </w:rPr>
              <w:t>Wymaganie</w:t>
            </w:r>
          </w:p>
        </w:tc>
        <w:tc>
          <w:tcPr>
            <w:tcW w:w="2599" w:type="pct"/>
            <w:vAlign w:val="center"/>
          </w:tcPr>
          <w:p w14:paraId="7F98DF61" w14:textId="77777777" w:rsidR="001C58F5" w:rsidRPr="00760E8F" w:rsidRDefault="00F77D9B" w:rsidP="00AA5D34">
            <w:pPr>
              <w:keepLines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E8F">
              <w:rPr>
                <w:rFonts w:ascii="Arial" w:hAnsi="Arial" w:cs="Arial"/>
                <w:b/>
                <w:sz w:val="18"/>
                <w:szCs w:val="18"/>
              </w:rPr>
              <w:t xml:space="preserve">Opis wymagania </w:t>
            </w:r>
            <w:r w:rsidR="00AA5D3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A5D3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(s</w:t>
            </w:r>
            <w:r w:rsidRPr="00760E8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zczegó</w:t>
            </w:r>
            <w:r w:rsidR="00AA5D3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łowa treść wymagania jest podan</w:t>
            </w:r>
            <w:r w:rsidRPr="00760E8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 w</w:t>
            </w:r>
            <w:r w:rsidR="00AA5D3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 </w:t>
            </w:r>
            <w:r w:rsidRPr="00760E8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dokumencie EA-1/22)</w:t>
            </w:r>
          </w:p>
        </w:tc>
        <w:tc>
          <w:tcPr>
            <w:tcW w:w="1181" w:type="pct"/>
            <w:vAlign w:val="center"/>
          </w:tcPr>
          <w:p w14:paraId="26BE84E0" w14:textId="77777777" w:rsidR="001C58F5" w:rsidRPr="00760E8F" w:rsidRDefault="001C58F5" w:rsidP="00350652">
            <w:pPr>
              <w:keepLines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E8F">
              <w:rPr>
                <w:rFonts w:ascii="Arial" w:hAnsi="Arial" w:cs="Arial"/>
                <w:b/>
                <w:sz w:val="18"/>
                <w:szCs w:val="18"/>
              </w:rPr>
              <w:t xml:space="preserve">Ocena </w:t>
            </w:r>
            <w:r w:rsidR="00AA5D3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A5D34">
              <w:rPr>
                <w:rFonts w:ascii="Arial" w:hAnsi="Arial" w:cs="Arial"/>
                <w:sz w:val="18"/>
                <w:szCs w:val="18"/>
              </w:rPr>
              <w:t>(tak/nie; wskazanie właściwego punktu CAS / postanowienia / dokumentu)</w:t>
            </w:r>
          </w:p>
        </w:tc>
        <w:tc>
          <w:tcPr>
            <w:tcW w:w="589" w:type="pct"/>
            <w:vAlign w:val="center"/>
          </w:tcPr>
          <w:p w14:paraId="75FC49EE" w14:textId="77777777" w:rsidR="001C58F5" w:rsidRPr="00760E8F" w:rsidRDefault="001C58F5" w:rsidP="00350652">
            <w:pPr>
              <w:keepLines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E8F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817314" w:rsidRPr="00760E8F" w14:paraId="0CA4877E" w14:textId="77777777" w:rsidTr="00AA5D34">
        <w:tc>
          <w:tcPr>
            <w:tcW w:w="632" w:type="pct"/>
            <w:vAlign w:val="center"/>
          </w:tcPr>
          <w:p w14:paraId="12327143" w14:textId="77777777" w:rsidR="008B4F66" w:rsidRPr="00760E8F" w:rsidRDefault="005B2A80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3.1.1</w:t>
            </w:r>
          </w:p>
        </w:tc>
        <w:tc>
          <w:tcPr>
            <w:tcW w:w="2599" w:type="pct"/>
            <w:vAlign w:val="center"/>
          </w:tcPr>
          <w:p w14:paraId="342FD5D5" w14:textId="77777777" w:rsidR="008B4F66" w:rsidRPr="00760E8F" w:rsidRDefault="005B2A80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WS powinien być</w:t>
            </w:r>
            <w:r w:rsidR="008B4F66" w:rsidRPr="00760E8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60E8F">
              <w:rPr>
                <w:rFonts w:ascii="Arial" w:hAnsi="Arial" w:cs="Arial"/>
                <w:sz w:val="18"/>
                <w:szCs w:val="18"/>
              </w:rPr>
              <w:t>podmiotem posiadającym osobowość prawną lub określoną częścią osoby prawnej, która jest prawnie odpowiedzialna za swoje działania</w:t>
            </w:r>
          </w:p>
        </w:tc>
        <w:tc>
          <w:tcPr>
            <w:tcW w:w="1181" w:type="pct"/>
            <w:vAlign w:val="center"/>
          </w:tcPr>
          <w:p w14:paraId="2A2B1297" w14:textId="77777777" w:rsidR="008B4F66" w:rsidRPr="00760E8F" w:rsidRDefault="008B4F66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5174E5E6" w14:textId="77777777" w:rsidR="008B4F66" w:rsidRPr="00760E8F" w:rsidRDefault="008B4F66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14" w:rsidRPr="00760E8F" w14:paraId="623A9E25" w14:textId="77777777" w:rsidTr="00AA5D34">
        <w:tc>
          <w:tcPr>
            <w:tcW w:w="632" w:type="pct"/>
            <w:vAlign w:val="center"/>
          </w:tcPr>
          <w:p w14:paraId="1EEEA592" w14:textId="77777777" w:rsidR="007B412E" w:rsidRPr="00760E8F" w:rsidRDefault="005B2A80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3.1.2</w:t>
            </w:r>
          </w:p>
        </w:tc>
        <w:tc>
          <w:tcPr>
            <w:tcW w:w="2599" w:type="pct"/>
            <w:vAlign w:val="center"/>
          </w:tcPr>
          <w:p w14:paraId="44529FBD" w14:textId="77777777" w:rsidR="007B412E" w:rsidRPr="00760E8F" w:rsidRDefault="005B2A80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WS jest uprawniony do ustanawiania i zmiany wymagań CAS</w:t>
            </w:r>
          </w:p>
        </w:tc>
        <w:tc>
          <w:tcPr>
            <w:tcW w:w="1181" w:type="pct"/>
            <w:vAlign w:val="center"/>
          </w:tcPr>
          <w:p w14:paraId="30C6FD5D" w14:textId="77777777" w:rsidR="007B412E" w:rsidRPr="00760E8F" w:rsidRDefault="007B412E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5CF29B3F" w14:textId="77777777" w:rsidR="007B412E" w:rsidRPr="00760E8F" w:rsidRDefault="007B412E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14" w:rsidRPr="00760E8F" w14:paraId="3C81298D" w14:textId="77777777" w:rsidTr="00AA5D34">
        <w:tc>
          <w:tcPr>
            <w:tcW w:w="632" w:type="pct"/>
            <w:vAlign w:val="center"/>
          </w:tcPr>
          <w:p w14:paraId="7DD1DE9C" w14:textId="77777777" w:rsidR="00F77D9B" w:rsidRPr="00760E8F" w:rsidRDefault="005B2A80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2599" w:type="pct"/>
            <w:vAlign w:val="center"/>
          </w:tcPr>
          <w:p w14:paraId="7755F975" w14:textId="77777777" w:rsidR="007511A6" w:rsidRPr="00760E8F" w:rsidRDefault="005B2A80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WS jest uprawniony do współpracy z NAB</w:t>
            </w:r>
          </w:p>
        </w:tc>
        <w:tc>
          <w:tcPr>
            <w:tcW w:w="1181" w:type="pct"/>
            <w:vAlign w:val="center"/>
          </w:tcPr>
          <w:p w14:paraId="38500832" w14:textId="77777777" w:rsidR="008B4F66" w:rsidRPr="00760E8F" w:rsidRDefault="008B4F66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71574864" w14:textId="77777777" w:rsidR="008B4F66" w:rsidRPr="00760E8F" w:rsidRDefault="008B4F66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14" w:rsidRPr="00760E8F" w14:paraId="1436B841" w14:textId="77777777" w:rsidTr="00AA5D34">
        <w:tc>
          <w:tcPr>
            <w:tcW w:w="632" w:type="pct"/>
            <w:vAlign w:val="center"/>
          </w:tcPr>
          <w:p w14:paraId="4223DE90" w14:textId="77777777" w:rsidR="008B4F66" w:rsidRPr="00760E8F" w:rsidRDefault="005B2A80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3.1.4</w:t>
            </w:r>
          </w:p>
        </w:tc>
        <w:tc>
          <w:tcPr>
            <w:tcW w:w="2599" w:type="pct"/>
            <w:vAlign w:val="center"/>
          </w:tcPr>
          <w:p w14:paraId="751E1A11" w14:textId="77777777" w:rsidR="008B4F66" w:rsidRPr="00760E8F" w:rsidRDefault="00F77D9B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WS posiada mechanizmy umożliwiające przekazywanie przez NAB informacji zwrotnych dotyczących funkcjonowania CAS</w:t>
            </w:r>
          </w:p>
        </w:tc>
        <w:tc>
          <w:tcPr>
            <w:tcW w:w="1181" w:type="pct"/>
            <w:vAlign w:val="center"/>
          </w:tcPr>
          <w:p w14:paraId="1EDB03A0" w14:textId="77777777" w:rsidR="008B4F66" w:rsidRPr="00760E8F" w:rsidRDefault="008B4F66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5326D7EE" w14:textId="77777777" w:rsidR="008B4F66" w:rsidRPr="00760E8F" w:rsidRDefault="008B4F66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14" w:rsidRPr="00760E8F" w14:paraId="31450323" w14:textId="77777777" w:rsidTr="00AA5D34">
        <w:tc>
          <w:tcPr>
            <w:tcW w:w="632" w:type="pct"/>
            <w:vAlign w:val="center"/>
          </w:tcPr>
          <w:p w14:paraId="12475395" w14:textId="77777777" w:rsidR="008B4F66" w:rsidRPr="00760E8F" w:rsidRDefault="00F77D9B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3.1.5</w:t>
            </w:r>
          </w:p>
        </w:tc>
        <w:tc>
          <w:tcPr>
            <w:tcW w:w="2599" w:type="pct"/>
            <w:vAlign w:val="center"/>
          </w:tcPr>
          <w:p w14:paraId="555E36EC" w14:textId="77777777" w:rsidR="008B4F66" w:rsidRPr="00760E8F" w:rsidRDefault="00F77D9B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 xml:space="preserve">WS musi być w stanie wykazać, że na rynku istnieje zapotrzebowanie i wsparcie dla CAS </w:t>
            </w:r>
          </w:p>
        </w:tc>
        <w:tc>
          <w:tcPr>
            <w:tcW w:w="1181" w:type="pct"/>
            <w:vAlign w:val="center"/>
          </w:tcPr>
          <w:p w14:paraId="1A6DD3A1" w14:textId="77777777" w:rsidR="008B4F66" w:rsidRPr="00760E8F" w:rsidRDefault="008B4F66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025C7D71" w14:textId="77777777" w:rsidR="008B4F66" w:rsidRPr="00760E8F" w:rsidRDefault="008B4F66" w:rsidP="00FE0E75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14" w:rsidRPr="00760E8F" w14:paraId="134A8D96" w14:textId="77777777" w:rsidTr="00AA5D34">
        <w:tc>
          <w:tcPr>
            <w:tcW w:w="632" w:type="pct"/>
            <w:vAlign w:val="center"/>
          </w:tcPr>
          <w:p w14:paraId="3F961A34" w14:textId="77777777" w:rsidR="00F90D08" w:rsidRPr="00760E8F" w:rsidRDefault="00F77D9B" w:rsidP="00F77D9B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3.1.6</w:t>
            </w:r>
          </w:p>
        </w:tc>
        <w:tc>
          <w:tcPr>
            <w:tcW w:w="2599" w:type="pct"/>
            <w:vAlign w:val="center"/>
          </w:tcPr>
          <w:p w14:paraId="7C78081E" w14:textId="77777777" w:rsidR="00270429" w:rsidRPr="00760E8F" w:rsidRDefault="005130E3" w:rsidP="00ED6554">
            <w:pPr>
              <w:keepLines/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WS zobowiązuje się do akceptowania wyników z CAB akredytowanych przez sygnatariuszy porozumienia EA MLA (w zakresie przedmiotowego CAS)</w:t>
            </w:r>
          </w:p>
        </w:tc>
        <w:tc>
          <w:tcPr>
            <w:tcW w:w="1181" w:type="pct"/>
            <w:vAlign w:val="center"/>
          </w:tcPr>
          <w:p w14:paraId="23DC4ED3" w14:textId="77777777" w:rsidR="00F90D08" w:rsidRPr="00760E8F" w:rsidRDefault="00F90D08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55C8CC18" w14:textId="77777777" w:rsidR="00F90D08" w:rsidRPr="00760E8F" w:rsidRDefault="00F90D08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14" w:rsidRPr="00760E8F" w14:paraId="58B43D3C" w14:textId="77777777" w:rsidTr="00AA5D34">
        <w:tc>
          <w:tcPr>
            <w:tcW w:w="632" w:type="pct"/>
            <w:vAlign w:val="center"/>
          </w:tcPr>
          <w:p w14:paraId="2E26774E" w14:textId="77777777" w:rsidR="008B4F66" w:rsidRPr="00760E8F" w:rsidRDefault="005130E3" w:rsidP="005130E3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3.1.7</w:t>
            </w:r>
          </w:p>
        </w:tc>
        <w:tc>
          <w:tcPr>
            <w:tcW w:w="2599" w:type="pct"/>
            <w:vAlign w:val="center"/>
          </w:tcPr>
          <w:p w14:paraId="14BBAD93" w14:textId="77777777" w:rsidR="008B4F66" w:rsidRPr="00760E8F" w:rsidRDefault="005130E3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 xml:space="preserve">WS powinien móc wykazać, że CAS został walidowany. Walidacja powinna obejmować: </w:t>
            </w:r>
          </w:p>
          <w:p w14:paraId="7EFEA9C1" w14:textId="77777777" w:rsidR="00666921" w:rsidRPr="00760E8F" w:rsidRDefault="005130E3" w:rsidP="00270429">
            <w:pPr>
              <w:pStyle w:val="Akapitzlist"/>
              <w:numPr>
                <w:ilvl w:val="0"/>
                <w:numId w:val="18"/>
              </w:num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opis celu</w:t>
            </w:r>
            <w:r w:rsidR="00351D2D" w:rsidRPr="00760E8F">
              <w:rPr>
                <w:rFonts w:ascii="Arial" w:hAnsi="Arial" w:cs="Arial"/>
                <w:sz w:val="18"/>
                <w:szCs w:val="18"/>
              </w:rPr>
              <w:t>/przeznaczenia</w:t>
            </w:r>
            <w:r w:rsidRPr="00760E8F">
              <w:rPr>
                <w:rFonts w:ascii="Arial" w:hAnsi="Arial" w:cs="Arial"/>
                <w:sz w:val="18"/>
                <w:szCs w:val="18"/>
              </w:rPr>
              <w:t xml:space="preserve"> CAS</w:t>
            </w:r>
            <w:r w:rsidR="007511A6" w:rsidRPr="00760E8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AC34AA7" w14:textId="77777777" w:rsidR="005130E3" w:rsidRPr="00760E8F" w:rsidRDefault="005130E3" w:rsidP="00270429">
            <w:pPr>
              <w:pStyle w:val="Akapitzlist"/>
              <w:numPr>
                <w:ilvl w:val="0"/>
                <w:numId w:val="18"/>
              </w:num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opis wymagań CAS;</w:t>
            </w:r>
          </w:p>
          <w:p w14:paraId="01138DC3" w14:textId="77777777" w:rsidR="00351D2D" w:rsidRPr="00760E8F" w:rsidRDefault="005130E3" w:rsidP="00270429">
            <w:pPr>
              <w:pStyle w:val="Akapitzlist"/>
              <w:numPr>
                <w:ilvl w:val="0"/>
                <w:numId w:val="18"/>
              </w:num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analizę adekwatności</w:t>
            </w:r>
            <w:r w:rsidR="00351D2D" w:rsidRPr="00760E8F">
              <w:rPr>
                <w:rFonts w:ascii="Arial" w:hAnsi="Arial" w:cs="Arial"/>
                <w:sz w:val="18"/>
                <w:szCs w:val="18"/>
              </w:rPr>
              <w:t>/przydatności</w:t>
            </w:r>
            <w:r w:rsidRPr="00760E8F">
              <w:rPr>
                <w:rFonts w:ascii="Arial" w:hAnsi="Arial" w:cs="Arial"/>
                <w:sz w:val="18"/>
                <w:szCs w:val="18"/>
              </w:rPr>
              <w:t xml:space="preserve"> ustalonych wymagań </w:t>
            </w:r>
            <w:r w:rsidR="00351D2D" w:rsidRPr="00760E8F">
              <w:rPr>
                <w:rFonts w:ascii="Arial" w:hAnsi="Arial" w:cs="Arial"/>
                <w:sz w:val="18"/>
                <w:szCs w:val="18"/>
              </w:rPr>
              <w:t>do określonego przeznaczenia</w:t>
            </w:r>
            <w:r w:rsidRPr="00760E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1D2D" w:rsidRPr="00760E8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63221F1" w14:textId="77777777" w:rsidR="00351D2D" w:rsidRPr="00760E8F" w:rsidRDefault="00351D2D" w:rsidP="00270429">
            <w:pPr>
              <w:pStyle w:val="Akapitzlist"/>
              <w:numPr>
                <w:ilvl w:val="0"/>
                <w:numId w:val="18"/>
              </w:num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opis metod, które będą stosowane do ustalenia spełnienia wymagań;</w:t>
            </w:r>
          </w:p>
          <w:p w14:paraId="2C4D0BEC" w14:textId="77777777" w:rsidR="00351D2D" w:rsidRPr="00760E8F" w:rsidRDefault="00351D2D" w:rsidP="00270429">
            <w:pPr>
              <w:pStyle w:val="Akapitzlist"/>
              <w:numPr>
                <w:ilvl w:val="0"/>
                <w:numId w:val="18"/>
              </w:num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zidentyfikowanie mających zastosowanie wymagań innych odpowiednich norm stosowanych w ocenie zgodności (wyniki badań – ISO/IEC 17025; deklaracje – ISO 17029; QMS-ISO/IEC 17021-1);</w:t>
            </w:r>
          </w:p>
          <w:p w14:paraId="22CF14DC" w14:textId="77777777" w:rsidR="004F5263" w:rsidRPr="00760E8F" w:rsidRDefault="004F5263" w:rsidP="00270429">
            <w:pPr>
              <w:pStyle w:val="Akapitzlist"/>
              <w:numPr>
                <w:ilvl w:val="0"/>
                <w:numId w:val="18"/>
              </w:num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analiza przydatności opisanych metod do oceny zgodności;</w:t>
            </w:r>
          </w:p>
          <w:p w14:paraId="7D5FF144" w14:textId="77777777" w:rsidR="004F5263" w:rsidRPr="00760E8F" w:rsidRDefault="004F5263" w:rsidP="00270429">
            <w:pPr>
              <w:pStyle w:val="Akapitzlist"/>
              <w:numPr>
                <w:ilvl w:val="0"/>
                <w:numId w:val="18"/>
              </w:num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decyzję w sprawie zastosowania działań w obszarze oceny zgodności (w tym zidentyfikowanie odpowiedniej normy dla obszaru oceny zgodności);</w:t>
            </w:r>
          </w:p>
          <w:p w14:paraId="64B7CA7E" w14:textId="77777777" w:rsidR="00666921" w:rsidRPr="00760E8F" w:rsidRDefault="004F5263" w:rsidP="00270429">
            <w:pPr>
              <w:pStyle w:val="Akapitzlist"/>
              <w:numPr>
                <w:ilvl w:val="0"/>
                <w:numId w:val="18"/>
              </w:num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 xml:space="preserve">analiza odpowiedniości wybranego obszaru oceny </w:t>
            </w:r>
            <w:r w:rsidR="00AA2A0C" w:rsidRPr="00760E8F">
              <w:rPr>
                <w:rFonts w:ascii="Arial" w:hAnsi="Arial" w:cs="Arial"/>
                <w:sz w:val="18"/>
                <w:szCs w:val="18"/>
              </w:rPr>
              <w:t>zgodności</w:t>
            </w:r>
            <w:r w:rsidR="00666921" w:rsidRPr="00760E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pct"/>
            <w:vAlign w:val="center"/>
          </w:tcPr>
          <w:p w14:paraId="79E0294C" w14:textId="77777777" w:rsidR="00481285" w:rsidRPr="00760E8F" w:rsidRDefault="00481285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279D4D89" w14:textId="77777777" w:rsidR="008B4F66" w:rsidRPr="00760E8F" w:rsidRDefault="008B4F66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14" w:rsidRPr="00760E8F" w14:paraId="444FF41A" w14:textId="77777777" w:rsidTr="00AA5D34">
        <w:tc>
          <w:tcPr>
            <w:tcW w:w="632" w:type="pct"/>
            <w:vAlign w:val="center"/>
          </w:tcPr>
          <w:p w14:paraId="159E170B" w14:textId="77777777" w:rsidR="008B4F66" w:rsidRPr="00760E8F" w:rsidRDefault="00817314" w:rsidP="00817314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lastRenderedPageBreak/>
              <w:t>3.1.</w:t>
            </w:r>
            <w:r w:rsidR="00AA2A0C" w:rsidRPr="00760E8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99" w:type="pct"/>
            <w:vAlign w:val="center"/>
          </w:tcPr>
          <w:p w14:paraId="6CE6B837" w14:textId="77777777" w:rsidR="00666921" w:rsidRPr="00760E8F" w:rsidRDefault="00817314" w:rsidP="007511A6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 xml:space="preserve">WS powinien ustanowić ograniczenie stosowania CAS do tylko akredytowanego CAB z którym zawarto stosowną umowę. Umowa powinna określać sposób korzystania CAB z postanowień CAS, w tym sposób zarzadzania okresem </w:t>
            </w:r>
            <w:r w:rsidR="00AA2A0C" w:rsidRPr="00760E8F">
              <w:rPr>
                <w:rFonts w:ascii="Arial" w:hAnsi="Arial" w:cs="Arial"/>
                <w:sz w:val="18"/>
                <w:szCs w:val="18"/>
              </w:rPr>
              <w:t>przejściowym</w:t>
            </w:r>
            <w:r w:rsidRPr="00760E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2A0C" w:rsidRPr="00760E8F">
              <w:rPr>
                <w:rFonts w:ascii="Arial" w:hAnsi="Arial" w:cs="Arial"/>
                <w:sz w:val="18"/>
                <w:szCs w:val="18"/>
              </w:rPr>
              <w:t>oraz zasady</w:t>
            </w:r>
            <w:r w:rsidRPr="00760E8F">
              <w:rPr>
                <w:rFonts w:ascii="Arial" w:hAnsi="Arial" w:cs="Arial"/>
                <w:sz w:val="18"/>
                <w:szCs w:val="18"/>
              </w:rPr>
              <w:t xml:space="preserve"> stosowanie CAS przez nowe CAB.</w:t>
            </w:r>
          </w:p>
        </w:tc>
        <w:tc>
          <w:tcPr>
            <w:tcW w:w="1181" w:type="pct"/>
            <w:vAlign w:val="center"/>
          </w:tcPr>
          <w:p w14:paraId="6A361129" w14:textId="77777777" w:rsidR="008B4F66" w:rsidRPr="00760E8F" w:rsidRDefault="008B4F66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373D4369" w14:textId="77777777" w:rsidR="008B4F66" w:rsidRPr="00760E8F" w:rsidRDefault="008B4F66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14" w:rsidRPr="00760E8F" w14:paraId="3A9E3E90" w14:textId="77777777" w:rsidTr="00AA5D34">
        <w:tc>
          <w:tcPr>
            <w:tcW w:w="632" w:type="pct"/>
            <w:vAlign w:val="center"/>
          </w:tcPr>
          <w:p w14:paraId="4A5464EF" w14:textId="77777777" w:rsidR="008B4F66" w:rsidRPr="00760E8F" w:rsidRDefault="00817314" w:rsidP="00817314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3.1.9</w:t>
            </w:r>
          </w:p>
        </w:tc>
        <w:tc>
          <w:tcPr>
            <w:tcW w:w="2599" w:type="pct"/>
            <w:vAlign w:val="center"/>
          </w:tcPr>
          <w:p w14:paraId="22B0F659" w14:textId="77777777" w:rsidR="008B4F66" w:rsidRPr="00760E8F" w:rsidRDefault="00AA2A0C" w:rsidP="00AA2A0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WS jest odpowiedzialny za przekazywanie NAB i CAB wszystkich istotnych informacji i zmian dotyczących CAS w tym w szczególności informacji na temat zmian wymagań.</w:t>
            </w:r>
          </w:p>
        </w:tc>
        <w:tc>
          <w:tcPr>
            <w:tcW w:w="1181" w:type="pct"/>
            <w:vAlign w:val="center"/>
          </w:tcPr>
          <w:p w14:paraId="79E77FC8" w14:textId="77777777" w:rsidR="008B4F66" w:rsidRPr="00760E8F" w:rsidRDefault="008B4F66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411E187D" w14:textId="77777777" w:rsidR="008B4F66" w:rsidRPr="00760E8F" w:rsidRDefault="008B4F66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14" w:rsidRPr="00760E8F" w14:paraId="35D93F98" w14:textId="77777777" w:rsidTr="00AA5D34">
        <w:tc>
          <w:tcPr>
            <w:tcW w:w="632" w:type="pct"/>
            <w:vAlign w:val="center"/>
          </w:tcPr>
          <w:p w14:paraId="63D2FB45" w14:textId="77777777" w:rsidR="001342A1" w:rsidRPr="00760E8F" w:rsidRDefault="00AA2A0C" w:rsidP="00AA2A0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3.1.10</w:t>
            </w:r>
          </w:p>
        </w:tc>
        <w:tc>
          <w:tcPr>
            <w:tcW w:w="2599" w:type="pct"/>
            <w:vAlign w:val="center"/>
          </w:tcPr>
          <w:p w14:paraId="2FFE618E" w14:textId="77777777" w:rsidR="001342A1" w:rsidRPr="00760E8F" w:rsidRDefault="00AA2A0C" w:rsidP="00696C97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WS powinien być przegotowany do zapłaty za ewaluację CAS przeprowadzona przez NAB</w:t>
            </w:r>
            <w:r w:rsidR="003C0EB7" w:rsidRPr="00760E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81" w:type="pct"/>
            <w:vAlign w:val="center"/>
          </w:tcPr>
          <w:p w14:paraId="4CF1561C" w14:textId="77777777" w:rsidR="001342A1" w:rsidRPr="00760E8F" w:rsidRDefault="001342A1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61813B9F" w14:textId="77777777" w:rsidR="001342A1" w:rsidRPr="00760E8F" w:rsidRDefault="001342A1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7314" w:rsidRPr="00760E8F" w14:paraId="459494E2" w14:textId="77777777" w:rsidTr="00AA5D34">
        <w:trPr>
          <w:trHeight w:val="280"/>
        </w:trPr>
        <w:tc>
          <w:tcPr>
            <w:tcW w:w="632" w:type="pct"/>
            <w:vAlign w:val="center"/>
          </w:tcPr>
          <w:p w14:paraId="6A697538" w14:textId="77777777" w:rsidR="008B4F66" w:rsidRPr="00760E8F" w:rsidRDefault="00AA2A0C" w:rsidP="00AA2A0C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3.1.11</w:t>
            </w:r>
          </w:p>
        </w:tc>
        <w:tc>
          <w:tcPr>
            <w:tcW w:w="2599" w:type="pct"/>
            <w:vAlign w:val="center"/>
          </w:tcPr>
          <w:p w14:paraId="6AC2DEBA" w14:textId="77777777" w:rsidR="008B4F66" w:rsidRPr="00760E8F" w:rsidRDefault="00AA2A0C" w:rsidP="00696C97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WS powinien zobowiązać się pisemnie do spełnienia wymagań procedury ewaluacji.</w:t>
            </w:r>
            <w:r w:rsidR="00CA5D86" w:rsidRPr="00760E8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181" w:type="pct"/>
            <w:vAlign w:val="center"/>
          </w:tcPr>
          <w:p w14:paraId="50E7694D" w14:textId="77777777" w:rsidR="008B4F66" w:rsidRPr="00760E8F" w:rsidRDefault="008B4F66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vAlign w:val="center"/>
          </w:tcPr>
          <w:p w14:paraId="58BF7FBF" w14:textId="77777777" w:rsidR="008B4F66" w:rsidRPr="00760E8F" w:rsidRDefault="008B4F66" w:rsidP="00270429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207B6A" w14:textId="77777777" w:rsidR="00E87030" w:rsidRPr="00760E8F" w:rsidRDefault="00E87030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17"/>
        <w:gridCol w:w="4729"/>
        <w:gridCol w:w="2121"/>
        <w:gridCol w:w="995"/>
      </w:tblGrid>
      <w:tr w:rsidR="00C80B2A" w:rsidRPr="00760E8F" w14:paraId="04B8E4F1" w14:textId="77777777" w:rsidTr="00657E84"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B7F21" w14:textId="77777777" w:rsidR="00C80B2A" w:rsidRPr="00760E8F" w:rsidRDefault="00C80B2A" w:rsidP="00AA5D34">
            <w:pPr>
              <w:pStyle w:val="Akapitzlist"/>
              <w:keepLines/>
              <w:numPr>
                <w:ilvl w:val="0"/>
                <w:numId w:val="47"/>
              </w:numPr>
              <w:spacing w:before="120" w:after="120" w:line="240" w:lineRule="auto"/>
              <w:ind w:left="316" w:hanging="357"/>
              <w:contextualSpacing w:val="0"/>
              <w:rPr>
                <w:rFonts w:ascii="Arial" w:hAnsi="Arial" w:cs="Arial"/>
                <w:b/>
              </w:rPr>
            </w:pPr>
            <w:r w:rsidRPr="00760E8F">
              <w:rPr>
                <w:rFonts w:ascii="Arial" w:hAnsi="Arial" w:cs="Arial"/>
                <w:b/>
              </w:rPr>
              <w:t xml:space="preserve">Wymagania dotyczące </w:t>
            </w:r>
            <w:r w:rsidR="00AA5D34">
              <w:rPr>
                <w:rFonts w:ascii="Arial" w:hAnsi="Arial" w:cs="Arial"/>
                <w:b/>
              </w:rPr>
              <w:t>p</w:t>
            </w:r>
            <w:r w:rsidRPr="00760E8F">
              <w:rPr>
                <w:rFonts w:ascii="Arial" w:hAnsi="Arial" w:cs="Arial"/>
                <w:b/>
              </w:rPr>
              <w:t xml:space="preserve">rogramu </w:t>
            </w:r>
            <w:r w:rsidR="00AA5D34">
              <w:rPr>
                <w:rFonts w:ascii="Arial" w:hAnsi="Arial" w:cs="Arial"/>
                <w:b/>
              </w:rPr>
              <w:t>o</w:t>
            </w:r>
            <w:r w:rsidRPr="00760E8F">
              <w:rPr>
                <w:rFonts w:ascii="Arial" w:hAnsi="Arial" w:cs="Arial"/>
                <w:b/>
              </w:rPr>
              <w:t xml:space="preserve">ceny </w:t>
            </w:r>
            <w:r w:rsidR="00AA5D34">
              <w:rPr>
                <w:rFonts w:ascii="Arial" w:hAnsi="Arial" w:cs="Arial"/>
                <w:b/>
              </w:rPr>
              <w:t>z</w:t>
            </w:r>
            <w:r w:rsidRPr="00760E8F">
              <w:rPr>
                <w:rFonts w:ascii="Arial" w:hAnsi="Arial" w:cs="Arial"/>
                <w:b/>
              </w:rPr>
              <w:t>godności</w:t>
            </w:r>
          </w:p>
        </w:tc>
      </w:tr>
      <w:tr w:rsidR="00C80B2A" w:rsidRPr="00760E8F" w14:paraId="5F523FB2" w14:textId="77777777" w:rsidTr="00AA5D34">
        <w:trPr>
          <w:tblHeader/>
        </w:trPr>
        <w:tc>
          <w:tcPr>
            <w:tcW w:w="671" w:type="pct"/>
            <w:shd w:val="clear" w:color="auto" w:fill="FFFFFF" w:themeFill="background1"/>
            <w:vAlign w:val="center"/>
          </w:tcPr>
          <w:p w14:paraId="44339DC2" w14:textId="77777777" w:rsidR="00C80B2A" w:rsidRPr="00760E8F" w:rsidRDefault="00C80B2A" w:rsidP="00FE0E75">
            <w:pPr>
              <w:keepLines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E8F">
              <w:rPr>
                <w:rFonts w:ascii="Arial" w:hAnsi="Arial" w:cs="Arial"/>
                <w:b/>
                <w:sz w:val="18"/>
                <w:szCs w:val="18"/>
              </w:rPr>
              <w:t>Wymaganie</w:t>
            </w:r>
          </w:p>
        </w:tc>
        <w:tc>
          <w:tcPr>
            <w:tcW w:w="2610" w:type="pct"/>
            <w:shd w:val="clear" w:color="auto" w:fill="FFFFFF" w:themeFill="background1"/>
            <w:vAlign w:val="center"/>
          </w:tcPr>
          <w:p w14:paraId="0B37FBC3" w14:textId="77777777" w:rsidR="00C80B2A" w:rsidRPr="00760E8F" w:rsidRDefault="00C80B2A" w:rsidP="00FE0E75">
            <w:pPr>
              <w:keepLines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E8F">
              <w:rPr>
                <w:rFonts w:ascii="Arial" w:hAnsi="Arial" w:cs="Arial"/>
                <w:b/>
                <w:sz w:val="18"/>
                <w:szCs w:val="18"/>
              </w:rPr>
              <w:t xml:space="preserve">Opis wymagania </w:t>
            </w:r>
            <w:r w:rsidR="00AA5D3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A5D3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(s</w:t>
            </w:r>
            <w:r w:rsidR="00AA5D34" w:rsidRPr="00760E8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zczegó</w:t>
            </w:r>
            <w:r w:rsidR="00AA5D3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łowa treść wymagania jest podan</w:t>
            </w:r>
            <w:r w:rsidR="00AA5D34" w:rsidRPr="00760E8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 w</w:t>
            </w:r>
            <w:r w:rsidR="00AA5D3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 </w:t>
            </w:r>
            <w:r w:rsidR="00AA5D34" w:rsidRPr="00760E8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dokumencie EA-1/22)</w:t>
            </w:r>
          </w:p>
        </w:tc>
        <w:tc>
          <w:tcPr>
            <w:tcW w:w="1170" w:type="pct"/>
            <w:shd w:val="clear" w:color="auto" w:fill="FFFFFF" w:themeFill="background1"/>
            <w:vAlign w:val="center"/>
          </w:tcPr>
          <w:p w14:paraId="7DC22AF9" w14:textId="77777777" w:rsidR="00C80B2A" w:rsidRPr="00760E8F" w:rsidRDefault="00C80B2A" w:rsidP="00657E84">
            <w:pPr>
              <w:keepLines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E8F">
              <w:rPr>
                <w:rFonts w:ascii="Arial" w:hAnsi="Arial" w:cs="Arial"/>
                <w:b/>
                <w:sz w:val="18"/>
                <w:szCs w:val="18"/>
              </w:rPr>
              <w:t xml:space="preserve">Ocena </w:t>
            </w:r>
            <w:r w:rsidR="00AA5D3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A5D34">
              <w:rPr>
                <w:rFonts w:ascii="Arial" w:hAnsi="Arial" w:cs="Arial"/>
                <w:sz w:val="18"/>
                <w:szCs w:val="18"/>
              </w:rPr>
              <w:t>(tak/nie; wskazanie punktu CAS / postanowienia / dokumentu)</w:t>
            </w:r>
          </w:p>
        </w:tc>
        <w:tc>
          <w:tcPr>
            <w:tcW w:w="548" w:type="pct"/>
            <w:shd w:val="clear" w:color="auto" w:fill="FFFFFF" w:themeFill="background1"/>
            <w:vAlign w:val="center"/>
          </w:tcPr>
          <w:p w14:paraId="1CF78912" w14:textId="77777777" w:rsidR="00C80B2A" w:rsidRPr="00760E8F" w:rsidRDefault="00C80B2A" w:rsidP="00FE0E75">
            <w:pPr>
              <w:keepLines/>
              <w:spacing w:beforeLines="40" w:before="96"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0E8F">
              <w:rPr>
                <w:rFonts w:ascii="Arial" w:hAnsi="Arial" w:cs="Arial"/>
                <w:b/>
                <w:sz w:val="18"/>
                <w:szCs w:val="18"/>
              </w:rPr>
              <w:t>Uwagi</w:t>
            </w:r>
          </w:p>
        </w:tc>
      </w:tr>
      <w:tr w:rsidR="00C82D60" w:rsidRPr="00760E8F" w14:paraId="314343C7" w14:textId="77777777" w:rsidTr="00AA5D34">
        <w:tc>
          <w:tcPr>
            <w:tcW w:w="671" w:type="pct"/>
            <w:vAlign w:val="center"/>
          </w:tcPr>
          <w:p w14:paraId="7162666E" w14:textId="77777777" w:rsidR="00C82D60" w:rsidRPr="00760E8F" w:rsidRDefault="005821A6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3.2.1</w:t>
            </w:r>
          </w:p>
        </w:tc>
        <w:tc>
          <w:tcPr>
            <w:tcW w:w="2610" w:type="pct"/>
            <w:vAlign w:val="center"/>
          </w:tcPr>
          <w:p w14:paraId="670070D6" w14:textId="77777777" w:rsidR="00C82D60" w:rsidRPr="00760E8F" w:rsidRDefault="005821A6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Proces oceny zgodności wybrany przez WS powinien być objęty zakresem jednej z norm EA MLA poziom 3 (patrz EA-1/06)</w:t>
            </w:r>
          </w:p>
        </w:tc>
        <w:tc>
          <w:tcPr>
            <w:tcW w:w="1170" w:type="pct"/>
            <w:vAlign w:val="center"/>
          </w:tcPr>
          <w:p w14:paraId="16F5AAB8" w14:textId="77777777" w:rsidR="00C82D60" w:rsidRPr="00760E8F" w:rsidRDefault="00C82D60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14:paraId="69A31AAD" w14:textId="77777777" w:rsidR="00C82D60" w:rsidRPr="00760E8F" w:rsidRDefault="00C82D60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D60" w:rsidRPr="00760E8F" w14:paraId="573DC7FC" w14:textId="77777777" w:rsidTr="00AA5D34">
        <w:tc>
          <w:tcPr>
            <w:tcW w:w="671" w:type="pct"/>
            <w:vAlign w:val="center"/>
          </w:tcPr>
          <w:p w14:paraId="7C8BF677" w14:textId="77777777" w:rsidR="00C82D60" w:rsidRPr="00760E8F" w:rsidRDefault="005821A6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3.2.2</w:t>
            </w:r>
          </w:p>
        </w:tc>
        <w:tc>
          <w:tcPr>
            <w:tcW w:w="2610" w:type="pct"/>
            <w:vAlign w:val="center"/>
          </w:tcPr>
          <w:p w14:paraId="207B36E2" w14:textId="77777777" w:rsidR="00C82D60" w:rsidRPr="00760E8F" w:rsidRDefault="005821A6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Specyficzne wymagania CAS dotyczące CAB powinny nie być sprzeczne lub powinny nie wykluczać jakichkolwiek wymagań normy wskazanej w 3.2.1</w:t>
            </w:r>
          </w:p>
        </w:tc>
        <w:tc>
          <w:tcPr>
            <w:tcW w:w="1170" w:type="pct"/>
            <w:vAlign w:val="center"/>
          </w:tcPr>
          <w:p w14:paraId="31F53520" w14:textId="77777777" w:rsidR="00C82D60" w:rsidRPr="00760E8F" w:rsidRDefault="00C82D60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14:paraId="2703C8DF" w14:textId="77777777" w:rsidR="00C82D60" w:rsidRPr="00760E8F" w:rsidRDefault="00C82D60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D60" w:rsidRPr="00760E8F" w14:paraId="3DFD4DD2" w14:textId="77777777" w:rsidTr="00AA5D34">
        <w:tc>
          <w:tcPr>
            <w:tcW w:w="671" w:type="pct"/>
            <w:vAlign w:val="center"/>
          </w:tcPr>
          <w:p w14:paraId="782DF87E" w14:textId="77777777" w:rsidR="00C82D60" w:rsidRPr="00760E8F" w:rsidRDefault="005821A6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3.2.3</w:t>
            </w:r>
          </w:p>
        </w:tc>
        <w:tc>
          <w:tcPr>
            <w:tcW w:w="2610" w:type="pct"/>
            <w:vAlign w:val="center"/>
          </w:tcPr>
          <w:p w14:paraId="16A2F3D6" w14:textId="77777777" w:rsidR="00C82D60" w:rsidRPr="00760E8F" w:rsidRDefault="005821A6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Jeżeli CAS określa wymagania dla NAB, powinny nie być sprzeczne lub powinny nie wykluczać jakichkolwiek wymagań normy ISO/IEC 17011</w:t>
            </w:r>
            <w:r w:rsidR="00EE0483" w:rsidRPr="00760E8F">
              <w:rPr>
                <w:rFonts w:ascii="Arial" w:hAnsi="Arial" w:cs="Arial"/>
                <w:sz w:val="18"/>
                <w:szCs w:val="18"/>
              </w:rPr>
              <w:t>,</w:t>
            </w:r>
            <w:r w:rsidRPr="00760E8F">
              <w:rPr>
                <w:rFonts w:ascii="Arial" w:hAnsi="Arial" w:cs="Arial"/>
                <w:sz w:val="18"/>
                <w:szCs w:val="18"/>
              </w:rPr>
              <w:t xml:space="preserve"> Rozporządzeni</w:t>
            </w:r>
            <w:r w:rsidR="00EE0483" w:rsidRPr="00760E8F">
              <w:rPr>
                <w:rFonts w:ascii="Arial" w:hAnsi="Arial" w:cs="Arial"/>
                <w:sz w:val="18"/>
                <w:szCs w:val="18"/>
              </w:rPr>
              <w:t>a</w:t>
            </w:r>
            <w:r w:rsidRPr="00760E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0483" w:rsidRPr="00760E8F">
              <w:rPr>
                <w:rFonts w:ascii="Arial" w:hAnsi="Arial" w:cs="Arial"/>
                <w:sz w:val="18"/>
                <w:szCs w:val="18"/>
              </w:rPr>
              <w:t>(</w:t>
            </w:r>
            <w:r w:rsidRPr="00760E8F">
              <w:rPr>
                <w:rFonts w:ascii="Arial" w:hAnsi="Arial" w:cs="Arial"/>
                <w:sz w:val="18"/>
                <w:szCs w:val="18"/>
              </w:rPr>
              <w:t>WE</w:t>
            </w:r>
            <w:r w:rsidR="00EE0483" w:rsidRPr="00760E8F">
              <w:rPr>
                <w:rFonts w:ascii="Arial" w:hAnsi="Arial" w:cs="Arial"/>
                <w:sz w:val="18"/>
                <w:szCs w:val="18"/>
              </w:rPr>
              <w:t>) Nr</w:t>
            </w:r>
            <w:r w:rsidRPr="00760E8F">
              <w:rPr>
                <w:rFonts w:ascii="Arial" w:hAnsi="Arial" w:cs="Arial"/>
                <w:sz w:val="18"/>
                <w:szCs w:val="18"/>
              </w:rPr>
              <w:t xml:space="preserve"> 765/2008 oraz, gdy mają zastosowanie, dokumentów obowiązkowych EA i dokumentów obowiązkowych ILAC i IAF przyjętych przez EA jako </w:t>
            </w:r>
            <w:r w:rsidR="00EE0483" w:rsidRPr="00760E8F">
              <w:rPr>
                <w:rFonts w:ascii="Arial" w:hAnsi="Arial" w:cs="Arial"/>
                <w:sz w:val="18"/>
                <w:szCs w:val="18"/>
              </w:rPr>
              <w:t>obowiązkowe.</w:t>
            </w:r>
          </w:p>
          <w:p w14:paraId="0471082D" w14:textId="77777777" w:rsidR="00EE0483" w:rsidRPr="00760E8F" w:rsidRDefault="00EE0483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Wszystkie specyficzne wymagania dla NAB powinny być zawarte w CAS i nie powinny być przedmiotom umów z</w:t>
            </w:r>
            <w:r w:rsidR="00760E8F">
              <w:rPr>
                <w:rFonts w:ascii="Arial" w:hAnsi="Arial" w:cs="Arial"/>
                <w:sz w:val="18"/>
                <w:szCs w:val="18"/>
              </w:rPr>
              <w:t> </w:t>
            </w:r>
            <w:r w:rsidRPr="00760E8F">
              <w:rPr>
                <w:rFonts w:ascii="Arial" w:hAnsi="Arial" w:cs="Arial"/>
                <w:sz w:val="18"/>
                <w:szCs w:val="18"/>
              </w:rPr>
              <w:t>poszczególnymi NAB</w:t>
            </w:r>
          </w:p>
        </w:tc>
        <w:tc>
          <w:tcPr>
            <w:tcW w:w="1170" w:type="pct"/>
            <w:vAlign w:val="center"/>
          </w:tcPr>
          <w:p w14:paraId="7F5358FF" w14:textId="77777777" w:rsidR="00C82D60" w:rsidRPr="00760E8F" w:rsidRDefault="00C82D60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14:paraId="3B8A26BF" w14:textId="77777777" w:rsidR="00C82D60" w:rsidRPr="00760E8F" w:rsidRDefault="00C82D60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D60" w:rsidRPr="00760E8F" w14:paraId="3B5BC64A" w14:textId="77777777" w:rsidTr="00AA5D34"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399F425D" w14:textId="77777777" w:rsidR="00C82D60" w:rsidRPr="00760E8F" w:rsidRDefault="00EE0483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3.2.4</w:t>
            </w:r>
          </w:p>
        </w:tc>
        <w:tc>
          <w:tcPr>
            <w:tcW w:w="2610" w:type="pct"/>
            <w:tcBorders>
              <w:bottom w:val="single" w:sz="4" w:space="0" w:color="auto"/>
            </w:tcBorders>
            <w:vAlign w:val="center"/>
          </w:tcPr>
          <w:p w14:paraId="2DC1B1CB" w14:textId="77777777" w:rsidR="00C82D60" w:rsidRPr="00760E8F" w:rsidRDefault="00EE0483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CAS w obszarze dobrowolnym nie powinien być sprzeczny z wymaganiami przepisów prawa i nie powinien tylko określać spełnienia mających zastosowanie przepisów</w:t>
            </w:r>
            <w:r w:rsidR="006E1341" w:rsidRPr="00760E8F">
              <w:rPr>
                <w:rFonts w:ascii="Arial" w:hAnsi="Arial" w:cs="Arial"/>
                <w:sz w:val="18"/>
                <w:szCs w:val="18"/>
              </w:rPr>
              <w:t xml:space="preserve"> chyba, że został zaakceptowany przez organ(y) regulacyjne i nie stwarza wątpliwości co do funkcji CAS i obowiązków organu(ów) regulacyjnych (np. mechanizm kontroli) lub co do roli CAB i organu(ów) regulacyjnych 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</w:tcPr>
          <w:p w14:paraId="7ACE8193" w14:textId="77777777" w:rsidR="00C82D60" w:rsidRPr="00760E8F" w:rsidRDefault="00C82D60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Np. certyfikacja wyrobów</w:t>
            </w:r>
          </w:p>
          <w:p w14:paraId="5F4DD385" w14:textId="77777777" w:rsidR="00C82D60" w:rsidRPr="00760E8F" w:rsidRDefault="00C82D60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 xml:space="preserve">Certyfikacja procesów </w:t>
            </w:r>
          </w:p>
          <w:p w14:paraId="47B87D8B" w14:textId="77777777" w:rsidR="00C82D60" w:rsidRPr="00760E8F" w:rsidRDefault="00C82D60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 xml:space="preserve">Certyfikacja systemu zarządzania 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0BB50A60" w14:textId="77777777" w:rsidR="00C82D60" w:rsidRPr="00760E8F" w:rsidRDefault="00C82D60" w:rsidP="00350652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1341" w:rsidRPr="00760E8F" w14:paraId="1441AD34" w14:textId="77777777" w:rsidTr="00AA5D34">
        <w:trPr>
          <w:tblHeader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4AD2CE50" w14:textId="77777777" w:rsidR="006E1341" w:rsidRPr="00760E8F" w:rsidRDefault="006E1341" w:rsidP="00AA5D34">
            <w:pPr>
              <w:pStyle w:val="Akapitzlist"/>
              <w:keepLines/>
              <w:numPr>
                <w:ilvl w:val="0"/>
                <w:numId w:val="47"/>
              </w:numPr>
              <w:spacing w:before="120" w:after="120" w:line="240" w:lineRule="auto"/>
              <w:ind w:left="316"/>
              <w:contextualSpacing w:val="0"/>
              <w:rPr>
                <w:rFonts w:ascii="Arial" w:hAnsi="Arial" w:cs="Arial"/>
                <w:b/>
              </w:rPr>
            </w:pPr>
            <w:r w:rsidRPr="00760E8F">
              <w:rPr>
                <w:rFonts w:ascii="Arial" w:hAnsi="Arial" w:cs="Arial"/>
                <w:b/>
              </w:rPr>
              <w:t>Samoocen</w:t>
            </w:r>
            <w:r w:rsidR="00B560AB" w:rsidRPr="00760E8F">
              <w:rPr>
                <w:rFonts w:ascii="Arial" w:hAnsi="Arial" w:cs="Arial"/>
                <w:b/>
              </w:rPr>
              <w:t>a</w:t>
            </w:r>
            <w:r w:rsidRPr="00760E8F">
              <w:rPr>
                <w:rFonts w:ascii="Arial" w:hAnsi="Arial" w:cs="Arial"/>
                <w:b/>
              </w:rPr>
              <w:t xml:space="preserve"> </w:t>
            </w:r>
            <w:r w:rsidR="00AA5D34">
              <w:rPr>
                <w:rFonts w:ascii="Arial" w:hAnsi="Arial" w:cs="Arial"/>
                <w:b/>
              </w:rPr>
              <w:t>w</w:t>
            </w:r>
            <w:r w:rsidRPr="00760E8F">
              <w:rPr>
                <w:rFonts w:ascii="Arial" w:hAnsi="Arial" w:cs="Arial"/>
                <w:b/>
              </w:rPr>
              <w:t xml:space="preserve">łaściciela </w:t>
            </w:r>
            <w:r w:rsidR="00AA5D34">
              <w:rPr>
                <w:rFonts w:ascii="Arial" w:hAnsi="Arial" w:cs="Arial"/>
                <w:b/>
              </w:rPr>
              <w:t>p</w:t>
            </w:r>
            <w:r w:rsidRPr="00760E8F">
              <w:rPr>
                <w:rFonts w:ascii="Arial" w:hAnsi="Arial" w:cs="Arial"/>
                <w:b/>
              </w:rPr>
              <w:t xml:space="preserve">rogramu </w:t>
            </w:r>
            <w:r w:rsidR="00AA5D34">
              <w:rPr>
                <w:rFonts w:ascii="Arial" w:hAnsi="Arial" w:cs="Arial"/>
                <w:b/>
              </w:rPr>
              <w:t>o</w:t>
            </w:r>
            <w:r w:rsidRPr="00760E8F">
              <w:rPr>
                <w:rFonts w:ascii="Arial" w:hAnsi="Arial" w:cs="Arial"/>
                <w:b/>
              </w:rPr>
              <w:t xml:space="preserve">ceny </w:t>
            </w:r>
            <w:r w:rsidR="00AA5D34">
              <w:rPr>
                <w:rFonts w:ascii="Arial" w:hAnsi="Arial" w:cs="Arial"/>
                <w:b/>
              </w:rPr>
              <w:t>z</w:t>
            </w:r>
            <w:r w:rsidRPr="00760E8F">
              <w:rPr>
                <w:rFonts w:ascii="Arial" w:hAnsi="Arial" w:cs="Arial"/>
                <w:b/>
              </w:rPr>
              <w:t>godności</w:t>
            </w:r>
          </w:p>
        </w:tc>
      </w:tr>
      <w:tr w:rsidR="00657E84" w:rsidRPr="00657E84" w14:paraId="767E80CE" w14:textId="77777777" w:rsidTr="00AA5D34">
        <w:trPr>
          <w:tblHeader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369E6B13" w14:textId="77777777" w:rsidR="00657E84" w:rsidRPr="00657E84" w:rsidRDefault="00657E84" w:rsidP="00657E84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57E84">
              <w:rPr>
                <w:rFonts w:ascii="Arial" w:hAnsi="Arial" w:cs="Arial"/>
                <w:sz w:val="18"/>
                <w:szCs w:val="18"/>
              </w:rPr>
              <w:t>Załącznik nr 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7E84">
              <w:rPr>
                <w:rFonts w:ascii="Arial" w:hAnsi="Arial" w:cs="Arial"/>
                <w:i/>
                <w:sz w:val="18"/>
                <w:szCs w:val="18"/>
              </w:rPr>
              <w:t>(podaj identyfikację)</w:t>
            </w:r>
          </w:p>
        </w:tc>
      </w:tr>
      <w:tr w:rsidR="00657E84" w:rsidRPr="00657E84" w14:paraId="0F4A5119" w14:textId="77777777" w:rsidTr="00AA5D34">
        <w:trPr>
          <w:tblHeader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6E2054EC" w14:textId="77777777" w:rsidR="00657E84" w:rsidRDefault="00657E84" w:rsidP="00657E84">
            <w:pPr>
              <w:ind w:left="4248"/>
              <w:rPr>
                <w:rFonts w:ascii="Arial" w:hAnsi="Arial" w:cs="Arial"/>
                <w:sz w:val="18"/>
                <w:szCs w:val="18"/>
              </w:rPr>
            </w:pPr>
          </w:p>
          <w:p w14:paraId="6966C5C3" w14:textId="77777777" w:rsidR="00657E84" w:rsidRDefault="00657E84" w:rsidP="00657E84">
            <w:pPr>
              <w:ind w:left="4248"/>
              <w:rPr>
                <w:rFonts w:ascii="Arial" w:hAnsi="Arial" w:cs="Arial"/>
                <w:sz w:val="18"/>
                <w:szCs w:val="18"/>
              </w:rPr>
            </w:pPr>
          </w:p>
          <w:p w14:paraId="26BDB690" w14:textId="77777777" w:rsidR="00657E84" w:rsidRPr="00760E8F" w:rsidRDefault="00657E84" w:rsidP="00657E84">
            <w:pPr>
              <w:ind w:left="4248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>………………………………………………………..</w:t>
            </w:r>
            <w:r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57117B4B" w14:textId="77777777" w:rsidR="00657E84" w:rsidRPr="00760E8F" w:rsidRDefault="00657E84" w:rsidP="00657E84">
            <w:pPr>
              <w:ind w:left="42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E8F">
              <w:rPr>
                <w:rFonts w:ascii="Arial" w:hAnsi="Arial" w:cs="Arial"/>
                <w:sz w:val="18"/>
                <w:szCs w:val="18"/>
              </w:rPr>
              <w:t xml:space="preserve">Data, podpis osoby uprawnionej do reprezentowania Zespołu ds. </w:t>
            </w:r>
            <w:r>
              <w:rPr>
                <w:rFonts w:ascii="Arial" w:hAnsi="Arial" w:cs="Arial"/>
                <w:sz w:val="18"/>
                <w:szCs w:val="18"/>
              </w:rPr>
              <w:t>ewaluacji</w:t>
            </w:r>
            <w:r w:rsidRPr="00760E8F">
              <w:rPr>
                <w:rFonts w:ascii="Arial" w:hAnsi="Arial" w:cs="Arial"/>
                <w:sz w:val="18"/>
                <w:szCs w:val="18"/>
              </w:rPr>
              <w:t xml:space="preserve"> CAS</w:t>
            </w:r>
          </w:p>
          <w:p w14:paraId="54B3C2F0" w14:textId="77777777" w:rsidR="00657E84" w:rsidRPr="00657E84" w:rsidRDefault="00657E84" w:rsidP="00657E84">
            <w:pPr>
              <w:spacing w:beforeLines="40" w:before="96"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15F2BE" w14:textId="77777777" w:rsidR="00AA1C74" w:rsidRPr="00760E8F" w:rsidRDefault="00AA1C74" w:rsidP="00AA1C74">
      <w:pPr>
        <w:rPr>
          <w:rFonts w:ascii="Arial" w:hAnsi="Arial" w:cs="Arial"/>
          <w:sz w:val="18"/>
          <w:szCs w:val="18"/>
        </w:rPr>
      </w:pPr>
    </w:p>
    <w:p w14:paraId="320E2184" w14:textId="77777777" w:rsidR="004B7A09" w:rsidRPr="00760E8F" w:rsidRDefault="004B7A09">
      <w:pPr>
        <w:rPr>
          <w:sz w:val="16"/>
          <w:szCs w:val="16"/>
        </w:rPr>
      </w:pPr>
    </w:p>
    <w:sectPr w:rsidR="004B7A09" w:rsidRPr="00760E8F" w:rsidSect="00AA5D34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A84D" w14:textId="77777777" w:rsidR="001D3648" w:rsidRDefault="001D3648" w:rsidP="0070319C">
      <w:pPr>
        <w:spacing w:after="0" w:line="240" w:lineRule="auto"/>
      </w:pPr>
      <w:r>
        <w:separator/>
      </w:r>
    </w:p>
  </w:endnote>
  <w:endnote w:type="continuationSeparator" w:id="0">
    <w:p w14:paraId="0C493DCB" w14:textId="77777777" w:rsidR="001D3648" w:rsidRDefault="001D3648" w:rsidP="0070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48"/>
      <w:gridCol w:w="3908"/>
      <w:gridCol w:w="1116"/>
    </w:tblGrid>
    <w:tr w:rsidR="00207AD0" w:rsidRPr="008F73BA" w14:paraId="4EDF4B1F" w14:textId="77777777" w:rsidTr="00AD1D40">
      <w:trPr>
        <w:cantSplit/>
      </w:trPr>
      <w:tc>
        <w:tcPr>
          <w:tcW w:w="2231" w:type="pct"/>
          <w:tcBorders>
            <w:top w:val="single" w:sz="4" w:space="0" w:color="000000"/>
          </w:tcBorders>
        </w:tcPr>
        <w:p w14:paraId="0B71EAE9" w14:textId="77777777" w:rsidR="00207AD0" w:rsidRPr="0070319C" w:rsidRDefault="00207AD0" w:rsidP="001C5C20"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ind w:right="360"/>
            <w:rPr>
              <w:rFonts w:ascii="Arial" w:hAnsi="Arial"/>
              <w:sz w:val="16"/>
              <w:szCs w:val="20"/>
              <w:lang w:eastAsia="ar-SA"/>
            </w:rPr>
          </w:pPr>
          <w:r w:rsidRPr="0070319C">
            <w:rPr>
              <w:rFonts w:ascii="Arial" w:hAnsi="Arial"/>
              <w:sz w:val="16"/>
              <w:szCs w:val="20"/>
              <w:lang w:eastAsia="ar-SA"/>
            </w:rPr>
            <w:t xml:space="preserve">Załącznik do </w:t>
          </w:r>
          <w:r>
            <w:rPr>
              <w:rFonts w:ascii="Arial" w:hAnsi="Arial"/>
              <w:sz w:val="16"/>
              <w:szCs w:val="20"/>
              <w:lang w:eastAsia="ar-SA"/>
            </w:rPr>
            <w:t>dokumentu</w:t>
          </w:r>
          <w:r w:rsidRPr="0070319C">
            <w:rPr>
              <w:rFonts w:ascii="Arial" w:hAnsi="Arial"/>
              <w:sz w:val="16"/>
              <w:szCs w:val="20"/>
              <w:lang w:eastAsia="ar-SA"/>
            </w:rPr>
            <w:t xml:space="preserve"> DA-09</w:t>
          </w:r>
          <w:r w:rsidR="00EE7C66">
            <w:rPr>
              <w:rFonts w:ascii="Arial" w:hAnsi="Arial"/>
              <w:sz w:val="16"/>
              <w:szCs w:val="20"/>
              <w:lang w:eastAsia="ar-SA"/>
            </w:rPr>
            <w:t>, PA-15</w:t>
          </w:r>
        </w:p>
      </w:tc>
      <w:tc>
        <w:tcPr>
          <w:tcW w:w="2154" w:type="pct"/>
          <w:tcBorders>
            <w:top w:val="single" w:sz="4" w:space="0" w:color="000000"/>
          </w:tcBorders>
        </w:tcPr>
        <w:p w14:paraId="2C4DA0DF" w14:textId="77777777" w:rsidR="00207AD0" w:rsidRPr="0070319C" w:rsidRDefault="00207AD0" w:rsidP="009E09F9"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right"/>
            <w:rPr>
              <w:rFonts w:ascii="Arial" w:hAnsi="Arial"/>
              <w:sz w:val="16"/>
              <w:szCs w:val="16"/>
              <w:lang w:eastAsia="ar-SA"/>
            </w:rPr>
          </w:pPr>
          <w:r>
            <w:rPr>
              <w:rFonts w:ascii="Arial" w:hAnsi="Arial"/>
              <w:sz w:val="16"/>
              <w:szCs w:val="16"/>
              <w:lang w:eastAsia="ar-SA"/>
            </w:rPr>
            <w:t>Wydani</w:t>
          </w:r>
          <w:r w:rsidR="009E09F9">
            <w:rPr>
              <w:rFonts w:ascii="Arial" w:hAnsi="Arial"/>
              <w:sz w:val="16"/>
              <w:szCs w:val="16"/>
              <w:lang w:eastAsia="ar-SA"/>
            </w:rPr>
            <w:t>e</w:t>
          </w:r>
          <w:r w:rsidRPr="0070319C">
            <w:rPr>
              <w:rFonts w:ascii="Arial" w:hAnsi="Arial"/>
              <w:sz w:val="16"/>
              <w:szCs w:val="16"/>
              <w:lang w:eastAsia="ar-SA"/>
            </w:rPr>
            <w:t xml:space="preserve"> </w:t>
          </w:r>
          <w:r w:rsidR="00226D2A">
            <w:rPr>
              <w:rFonts w:ascii="Arial" w:hAnsi="Arial"/>
              <w:sz w:val="16"/>
              <w:szCs w:val="16"/>
              <w:lang w:eastAsia="ar-SA"/>
            </w:rPr>
            <w:t>3</w:t>
          </w:r>
          <w:r w:rsidRPr="0070319C">
            <w:rPr>
              <w:rFonts w:ascii="Arial" w:hAnsi="Arial"/>
              <w:sz w:val="16"/>
              <w:szCs w:val="16"/>
              <w:lang w:eastAsia="ar-SA"/>
            </w:rPr>
            <w:t xml:space="preserve"> z </w:t>
          </w:r>
          <w:r w:rsidR="001634D2">
            <w:rPr>
              <w:rFonts w:ascii="Arial" w:hAnsi="Arial"/>
              <w:sz w:val="16"/>
              <w:szCs w:val="16"/>
              <w:lang w:eastAsia="ar-SA"/>
            </w:rPr>
            <w:t>26</w:t>
          </w:r>
          <w:r w:rsidR="00F558E0">
            <w:rPr>
              <w:rFonts w:ascii="Arial" w:hAnsi="Arial"/>
              <w:sz w:val="16"/>
              <w:szCs w:val="16"/>
              <w:lang w:eastAsia="ar-SA"/>
            </w:rPr>
            <w:t>.</w:t>
          </w:r>
          <w:r w:rsidR="001634D2">
            <w:rPr>
              <w:rFonts w:ascii="Arial" w:hAnsi="Arial"/>
              <w:sz w:val="16"/>
              <w:szCs w:val="16"/>
              <w:lang w:eastAsia="ar-SA"/>
            </w:rPr>
            <w:t>09</w:t>
          </w:r>
          <w:r w:rsidR="00013403">
            <w:rPr>
              <w:rFonts w:ascii="Arial" w:hAnsi="Arial"/>
              <w:sz w:val="16"/>
              <w:szCs w:val="16"/>
              <w:lang w:eastAsia="ar-SA"/>
            </w:rPr>
            <w:t>.202</w:t>
          </w:r>
          <w:r w:rsidR="00205430">
            <w:rPr>
              <w:rFonts w:ascii="Arial" w:hAnsi="Arial"/>
              <w:sz w:val="16"/>
              <w:szCs w:val="16"/>
              <w:lang w:eastAsia="ar-SA"/>
            </w:rPr>
            <w:t>5</w:t>
          </w:r>
          <w:r w:rsidRPr="0070319C">
            <w:rPr>
              <w:rFonts w:ascii="Arial" w:hAnsi="Arial"/>
              <w:sz w:val="16"/>
              <w:szCs w:val="16"/>
              <w:lang w:eastAsia="ar-SA"/>
            </w:rPr>
            <w:t xml:space="preserve"> r.</w:t>
          </w:r>
        </w:p>
      </w:tc>
      <w:tc>
        <w:tcPr>
          <w:tcW w:w="615" w:type="pct"/>
          <w:tcBorders>
            <w:top w:val="single" w:sz="4" w:space="0" w:color="000000"/>
          </w:tcBorders>
        </w:tcPr>
        <w:p w14:paraId="392155A4" w14:textId="77777777" w:rsidR="00207AD0" w:rsidRPr="0070319C" w:rsidRDefault="00207AD0" w:rsidP="0070319C"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right"/>
            <w:rPr>
              <w:rFonts w:ascii="Arial" w:hAnsi="Arial" w:cs="Arial"/>
              <w:sz w:val="16"/>
              <w:szCs w:val="16"/>
              <w:lang w:eastAsia="ar-SA"/>
            </w:rPr>
          </w:pPr>
          <w:r w:rsidRPr="0070319C">
            <w:rPr>
              <w:rFonts w:ascii="Arial" w:hAnsi="Arial" w:cs="Arial"/>
              <w:sz w:val="16"/>
              <w:szCs w:val="16"/>
              <w:lang w:eastAsia="ar-SA"/>
            </w:rPr>
            <w:t xml:space="preserve">str. </w:t>
          </w:r>
          <w:r w:rsidRPr="0070319C">
            <w:rPr>
              <w:rFonts w:ascii="Arial" w:hAnsi="Arial" w:cs="Arial"/>
              <w:sz w:val="16"/>
              <w:szCs w:val="16"/>
              <w:lang w:eastAsia="ar-SA"/>
            </w:rPr>
            <w:fldChar w:fldCharType="begin"/>
          </w:r>
          <w:r w:rsidRPr="0070319C">
            <w:rPr>
              <w:rFonts w:ascii="Arial" w:hAnsi="Arial" w:cs="Arial"/>
              <w:sz w:val="16"/>
              <w:szCs w:val="16"/>
              <w:lang w:eastAsia="ar-SA"/>
            </w:rPr>
            <w:instrText xml:space="preserve"> PAGE   \* MERGEFORMAT </w:instrText>
          </w:r>
          <w:r w:rsidRPr="0070319C">
            <w:rPr>
              <w:rFonts w:ascii="Arial" w:hAnsi="Arial" w:cs="Arial"/>
              <w:sz w:val="16"/>
              <w:szCs w:val="16"/>
              <w:lang w:eastAsia="ar-SA"/>
            </w:rPr>
            <w:fldChar w:fldCharType="separate"/>
          </w:r>
          <w:r w:rsidR="00657E84">
            <w:rPr>
              <w:rFonts w:ascii="Arial" w:hAnsi="Arial" w:cs="Arial"/>
              <w:noProof/>
              <w:sz w:val="16"/>
              <w:szCs w:val="16"/>
              <w:lang w:eastAsia="ar-SA"/>
            </w:rPr>
            <w:t>4</w:t>
          </w:r>
          <w:r w:rsidRPr="0070319C">
            <w:rPr>
              <w:rFonts w:ascii="Arial" w:hAnsi="Arial" w:cs="Arial"/>
              <w:sz w:val="16"/>
              <w:szCs w:val="16"/>
              <w:lang w:eastAsia="ar-SA"/>
            </w:rPr>
            <w:fldChar w:fldCharType="end"/>
          </w:r>
          <w:r w:rsidRPr="0070319C">
            <w:rPr>
              <w:rFonts w:ascii="Arial" w:hAnsi="Arial" w:cs="Arial"/>
              <w:sz w:val="16"/>
              <w:szCs w:val="16"/>
              <w:lang w:eastAsia="ar-SA"/>
            </w:rPr>
            <w:t>/</w:t>
          </w:r>
          <w:r w:rsidRPr="0070319C">
            <w:rPr>
              <w:rFonts w:ascii="Arial" w:hAnsi="Arial" w:cs="Arial"/>
              <w:sz w:val="16"/>
              <w:szCs w:val="16"/>
              <w:lang w:eastAsia="ar-SA"/>
            </w:rPr>
            <w:fldChar w:fldCharType="begin"/>
          </w:r>
          <w:r w:rsidRPr="0070319C">
            <w:rPr>
              <w:rFonts w:ascii="Arial" w:hAnsi="Arial" w:cs="Arial"/>
              <w:sz w:val="16"/>
              <w:szCs w:val="16"/>
              <w:lang w:eastAsia="ar-SA"/>
            </w:rPr>
            <w:instrText xml:space="preserve"> NUMPAGES   \* MERGEFORMAT </w:instrText>
          </w:r>
          <w:r w:rsidRPr="0070319C">
            <w:rPr>
              <w:rFonts w:ascii="Arial" w:hAnsi="Arial" w:cs="Arial"/>
              <w:sz w:val="16"/>
              <w:szCs w:val="16"/>
              <w:lang w:eastAsia="ar-SA"/>
            </w:rPr>
            <w:fldChar w:fldCharType="separate"/>
          </w:r>
          <w:r w:rsidR="00657E84">
            <w:rPr>
              <w:rFonts w:ascii="Arial" w:hAnsi="Arial" w:cs="Arial"/>
              <w:noProof/>
              <w:sz w:val="16"/>
              <w:szCs w:val="16"/>
              <w:lang w:eastAsia="ar-SA"/>
            </w:rPr>
            <w:t>4</w:t>
          </w:r>
          <w:r w:rsidRPr="0070319C">
            <w:rPr>
              <w:rFonts w:ascii="Arial" w:hAnsi="Arial" w:cs="Arial"/>
              <w:sz w:val="16"/>
              <w:szCs w:val="16"/>
              <w:lang w:eastAsia="ar-SA"/>
            </w:rPr>
            <w:fldChar w:fldCharType="end"/>
          </w:r>
          <w:r w:rsidRPr="0070319C">
            <w:rPr>
              <w:rFonts w:ascii="Arial" w:hAnsi="Arial" w:cs="Arial"/>
              <w:sz w:val="16"/>
              <w:szCs w:val="16"/>
              <w:lang w:eastAsia="ar-SA"/>
            </w:rPr>
            <w:t xml:space="preserve"> </w:t>
          </w:r>
        </w:p>
      </w:tc>
    </w:tr>
  </w:tbl>
  <w:p w14:paraId="6751B63B" w14:textId="77777777" w:rsidR="00207AD0" w:rsidRDefault="00207A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176C" w14:textId="77777777" w:rsidR="001D3648" w:rsidRDefault="001D3648" w:rsidP="0070319C">
      <w:pPr>
        <w:spacing w:after="0" w:line="240" w:lineRule="auto"/>
      </w:pPr>
      <w:r>
        <w:separator/>
      </w:r>
    </w:p>
  </w:footnote>
  <w:footnote w:type="continuationSeparator" w:id="0">
    <w:p w14:paraId="5D46672E" w14:textId="77777777" w:rsidR="001D3648" w:rsidRDefault="001D3648" w:rsidP="0070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70"/>
      <w:gridCol w:w="3870"/>
      <w:gridCol w:w="1332"/>
    </w:tblGrid>
    <w:tr w:rsidR="00207AD0" w:rsidRPr="008F73BA" w14:paraId="2F338891" w14:textId="77777777" w:rsidTr="00AD1D40">
      <w:trPr>
        <w:cantSplit/>
      </w:trPr>
      <w:tc>
        <w:tcPr>
          <w:tcW w:w="2133" w:type="pct"/>
          <w:tcBorders>
            <w:bottom w:val="single" w:sz="4" w:space="0" w:color="000000"/>
          </w:tcBorders>
        </w:tcPr>
        <w:p w14:paraId="2242213E" w14:textId="77777777" w:rsidR="00207AD0" w:rsidRPr="0070319C" w:rsidRDefault="00207AD0" w:rsidP="0070319C"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rPr>
              <w:rFonts w:ascii="Arial" w:hAnsi="Arial"/>
              <w:sz w:val="16"/>
              <w:szCs w:val="20"/>
              <w:lang w:eastAsia="ar-SA"/>
            </w:rPr>
          </w:pPr>
          <w:r w:rsidRPr="0070319C">
            <w:rPr>
              <w:rFonts w:ascii="Arial" w:hAnsi="Arial"/>
              <w:b/>
              <w:sz w:val="16"/>
              <w:szCs w:val="20"/>
              <w:lang w:eastAsia="ar-SA"/>
            </w:rPr>
            <w:t>PCA</w:t>
          </w:r>
        </w:p>
      </w:tc>
      <w:tc>
        <w:tcPr>
          <w:tcW w:w="2133" w:type="pct"/>
          <w:tcBorders>
            <w:bottom w:val="single" w:sz="4" w:space="0" w:color="000000"/>
          </w:tcBorders>
        </w:tcPr>
        <w:p w14:paraId="5E02057D" w14:textId="77777777" w:rsidR="00207AD0" w:rsidRPr="0070319C" w:rsidRDefault="00207AD0" w:rsidP="0070319C"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rPr>
              <w:rFonts w:ascii="Arial" w:hAnsi="Arial"/>
              <w:sz w:val="16"/>
              <w:szCs w:val="20"/>
              <w:lang w:eastAsia="ar-SA"/>
            </w:rPr>
          </w:pPr>
        </w:p>
      </w:tc>
      <w:tc>
        <w:tcPr>
          <w:tcW w:w="734" w:type="pct"/>
          <w:tcBorders>
            <w:bottom w:val="single" w:sz="4" w:space="0" w:color="000000"/>
          </w:tcBorders>
        </w:tcPr>
        <w:p w14:paraId="0E996E92" w14:textId="77777777" w:rsidR="00207AD0" w:rsidRPr="0070319C" w:rsidRDefault="00207AD0" w:rsidP="00F558E0">
          <w:pPr>
            <w:tabs>
              <w:tab w:val="center" w:pos="4536"/>
              <w:tab w:val="right" w:pos="9072"/>
            </w:tabs>
            <w:suppressAutoHyphens/>
            <w:snapToGrid w:val="0"/>
            <w:spacing w:after="0" w:line="240" w:lineRule="auto"/>
            <w:jc w:val="right"/>
            <w:rPr>
              <w:rFonts w:ascii="Arial" w:hAnsi="Arial"/>
              <w:b/>
              <w:sz w:val="16"/>
              <w:szCs w:val="20"/>
              <w:lang w:eastAsia="ar-SA"/>
            </w:rPr>
          </w:pPr>
          <w:r>
            <w:rPr>
              <w:rFonts w:ascii="Arial" w:hAnsi="Arial"/>
              <w:b/>
              <w:sz w:val="16"/>
              <w:szCs w:val="20"/>
              <w:lang w:eastAsia="ar-SA"/>
            </w:rPr>
            <w:t>FA-161</w:t>
          </w:r>
        </w:p>
      </w:tc>
    </w:tr>
  </w:tbl>
  <w:p w14:paraId="670AFEFC" w14:textId="77777777" w:rsidR="00207AD0" w:rsidRDefault="00207A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DD9"/>
    <w:multiLevelType w:val="hybridMultilevel"/>
    <w:tmpl w:val="5514627E"/>
    <w:lvl w:ilvl="0" w:tplc="32C4E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B76B6"/>
    <w:multiLevelType w:val="hybridMultilevel"/>
    <w:tmpl w:val="D728AB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2756F4"/>
    <w:multiLevelType w:val="hybridMultilevel"/>
    <w:tmpl w:val="F3D87124"/>
    <w:lvl w:ilvl="0" w:tplc="DE44907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541125"/>
    <w:multiLevelType w:val="hybridMultilevel"/>
    <w:tmpl w:val="E1F40B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80588"/>
    <w:multiLevelType w:val="hybridMultilevel"/>
    <w:tmpl w:val="99F6FD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38C1D69"/>
    <w:multiLevelType w:val="hybridMultilevel"/>
    <w:tmpl w:val="DC4A9EF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4E84CDF"/>
    <w:multiLevelType w:val="hybridMultilevel"/>
    <w:tmpl w:val="67E664AE"/>
    <w:lvl w:ilvl="0" w:tplc="32C4E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186EB1"/>
    <w:multiLevelType w:val="hybridMultilevel"/>
    <w:tmpl w:val="AB64C7B0"/>
    <w:lvl w:ilvl="0" w:tplc="373A27D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9C3776C"/>
    <w:multiLevelType w:val="hybridMultilevel"/>
    <w:tmpl w:val="03D8F304"/>
    <w:lvl w:ilvl="0" w:tplc="908CB22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2398316B"/>
    <w:multiLevelType w:val="hybridMultilevel"/>
    <w:tmpl w:val="97B8DBA4"/>
    <w:lvl w:ilvl="0" w:tplc="DB888D3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324612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B3E809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443AC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1C507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D5C9D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2641B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1865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170C5A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032C93"/>
    <w:multiLevelType w:val="hybridMultilevel"/>
    <w:tmpl w:val="8E8292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F15892"/>
    <w:multiLevelType w:val="hybridMultilevel"/>
    <w:tmpl w:val="5A3C239C"/>
    <w:lvl w:ilvl="0" w:tplc="8914342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1474A1"/>
    <w:multiLevelType w:val="hybridMultilevel"/>
    <w:tmpl w:val="2EA000F2"/>
    <w:lvl w:ilvl="0" w:tplc="D310B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74742"/>
    <w:multiLevelType w:val="hybridMultilevel"/>
    <w:tmpl w:val="FCCCDE70"/>
    <w:lvl w:ilvl="0" w:tplc="32C4E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907CE7"/>
    <w:multiLevelType w:val="hybridMultilevel"/>
    <w:tmpl w:val="2F2056A6"/>
    <w:lvl w:ilvl="0" w:tplc="0AE440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F821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04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ED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C42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6E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85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2AB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D76FB"/>
    <w:multiLevelType w:val="hybridMultilevel"/>
    <w:tmpl w:val="A28C81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5778F7"/>
    <w:multiLevelType w:val="hybridMultilevel"/>
    <w:tmpl w:val="E4CC1C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E22053"/>
    <w:multiLevelType w:val="hybridMultilevel"/>
    <w:tmpl w:val="84C60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A5783"/>
    <w:multiLevelType w:val="hybridMultilevel"/>
    <w:tmpl w:val="C32044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C624751"/>
    <w:multiLevelType w:val="hybridMultilevel"/>
    <w:tmpl w:val="4E440F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791B48"/>
    <w:multiLevelType w:val="hybridMultilevel"/>
    <w:tmpl w:val="C4129D4C"/>
    <w:lvl w:ilvl="0" w:tplc="C6BEDD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5D454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D4A19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58C7E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60ABB2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AE822560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23F8547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0B8FC3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D943DE2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45657F30"/>
    <w:multiLevelType w:val="hybridMultilevel"/>
    <w:tmpl w:val="721070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7152129"/>
    <w:multiLevelType w:val="hybridMultilevel"/>
    <w:tmpl w:val="ADDA32CA"/>
    <w:lvl w:ilvl="0" w:tplc="32C4E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5515C3"/>
    <w:multiLevelType w:val="multilevel"/>
    <w:tmpl w:val="8A8486FC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4" w15:restartNumberingAfterBreak="0">
    <w:nsid w:val="48EE129C"/>
    <w:multiLevelType w:val="hybridMultilevel"/>
    <w:tmpl w:val="366886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601E89"/>
    <w:multiLevelType w:val="hybridMultilevel"/>
    <w:tmpl w:val="6B227B4C"/>
    <w:lvl w:ilvl="0" w:tplc="ADDEC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A0D98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9030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7EF6C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68075C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8CBA3BB2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6C0095E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E221492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66F07CCA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4B2B7323"/>
    <w:multiLevelType w:val="hybridMultilevel"/>
    <w:tmpl w:val="C9987A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B8876F2"/>
    <w:multiLevelType w:val="hybridMultilevel"/>
    <w:tmpl w:val="2F2056A6"/>
    <w:lvl w:ilvl="0" w:tplc="0AE44060">
      <w:numFmt w:val="decimal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F8211A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04110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ED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C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AC42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6E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85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2AB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D4569A"/>
    <w:multiLevelType w:val="hybridMultilevel"/>
    <w:tmpl w:val="3064B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7690FD1"/>
    <w:multiLevelType w:val="hybridMultilevel"/>
    <w:tmpl w:val="10B088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9D04754"/>
    <w:multiLevelType w:val="hybridMultilevel"/>
    <w:tmpl w:val="2DA227E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EA40398"/>
    <w:multiLevelType w:val="hybridMultilevel"/>
    <w:tmpl w:val="168ECD5C"/>
    <w:lvl w:ilvl="0" w:tplc="C2F4A216">
      <w:start w:val="1"/>
      <w:numFmt w:val="decimal"/>
      <w:lvlText w:val="%1."/>
      <w:lvlJc w:val="left"/>
      <w:pPr>
        <w:ind w:left="501" w:hanging="360"/>
      </w:pPr>
      <w:rPr>
        <w:rFonts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0A269B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3" w15:restartNumberingAfterBreak="0">
    <w:nsid w:val="68427B1B"/>
    <w:multiLevelType w:val="hybridMultilevel"/>
    <w:tmpl w:val="2EAE2B3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6D56BE"/>
    <w:multiLevelType w:val="hybridMultilevel"/>
    <w:tmpl w:val="CDDE6F8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A4C3390"/>
    <w:multiLevelType w:val="hybridMultilevel"/>
    <w:tmpl w:val="B4CC6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FB1E16"/>
    <w:multiLevelType w:val="hybridMultilevel"/>
    <w:tmpl w:val="C5A834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F670506"/>
    <w:multiLevelType w:val="hybridMultilevel"/>
    <w:tmpl w:val="DC6CDB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474ECD"/>
    <w:multiLevelType w:val="hybridMultilevel"/>
    <w:tmpl w:val="A1C8F3AC"/>
    <w:lvl w:ilvl="0" w:tplc="9C562B54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28E71C3"/>
    <w:multiLevelType w:val="hybridMultilevel"/>
    <w:tmpl w:val="139CA70E"/>
    <w:lvl w:ilvl="0" w:tplc="32C4E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63DBA"/>
    <w:multiLevelType w:val="hybridMultilevel"/>
    <w:tmpl w:val="7C1CE2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CD6B1D"/>
    <w:multiLevelType w:val="hybridMultilevel"/>
    <w:tmpl w:val="2D2EC6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6D6F3E"/>
    <w:multiLevelType w:val="hybridMultilevel"/>
    <w:tmpl w:val="D8C6A0B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D2D38"/>
    <w:multiLevelType w:val="hybridMultilevel"/>
    <w:tmpl w:val="4984D7C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AB30291"/>
    <w:multiLevelType w:val="hybridMultilevel"/>
    <w:tmpl w:val="C8FE3FBA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45" w15:restartNumberingAfterBreak="0">
    <w:nsid w:val="7E0E41AC"/>
    <w:multiLevelType w:val="hybridMultilevel"/>
    <w:tmpl w:val="4CC6CE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1631537">
    <w:abstractNumId w:val="1"/>
  </w:num>
  <w:num w:numId="2" w16cid:durableId="916985597">
    <w:abstractNumId w:val="17"/>
  </w:num>
  <w:num w:numId="3" w16cid:durableId="1293172295">
    <w:abstractNumId w:val="32"/>
  </w:num>
  <w:num w:numId="4" w16cid:durableId="1050762429">
    <w:abstractNumId w:val="26"/>
  </w:num>
  <w:num w:numId="5" w16cid:durableId="381564189">
    <w:abstractNumId w:val="15"/>
  </w:num>
  <w:num w:numId="6" w16cid:durableId="134950705">
    <w:abstractNumId w:val="35"/>
  </w:num>
  <w:num w:numId="7" w16cid:durableId="699820142">
    <w:abstractNumId w:val="37"/>
  </w:num>
  <w:num w:numId="8" w16cid:durableId="1177428585">
    <w:abstractNumId w:val="19"/>
  </w:num>
  <w:num w:numId="9" w16cid:durableId="1638879845">
    <w:abstractNumId w:val="16"/>
  </w:num>
  <w:num w:numId="10" w16cid:durableId="1306426123">
    <w:abstractNumId w:val="3"/>
  </w:num>
  <w:num w:numId="11" w16cid:durableId="108936874">
    <w:abstractNumId w:val="41"/>
  </w:num>
  <w:num w:numId="12" w16cid:durableId="472021657">
    <w:abstractNumId w:val="24"/>
  </w:num>
  <w:num w:numId="13" w16cid:durableId="976953548">
    <w:abstractNumId w:val="12"/>
  </w:num>
  <w:num w:numId="14" w16cid:durableId="903295670">
    <w:abstractNumId w:val="7"/>
  </w:num>
  <w:num w:numId="15" w16cid:durableId="556935691">
    <w:abstractNumId w:val="34"/>
  </w:num>
  <w:num w:numId="16" w16cid:durableId="720981644">
    <w:abstractNumId w:val="38"/>
  </w:num>
  <w:num w:numId="17" w16cid:durableId="552082071">
    <w:abstractNumId w:val="31"/>
  </w:num>
  <w:num w:numId="18" w16cid:durableId="316350014">
    <w:abstractNumId w:val="4"/>
  </w:num>
  <w:num w:numId="19" w16cid:durableId="285545689">
    <w:abstractNumId w:val="43"/>
  </w:num>
  <w:num w:numId="20" w16cid:durableId="234125103">
    <w:abstractNumId w:val="18"/>
  </w:num>
  <w:num w:numId="21" w16cid:durableId="1592549538">
    <w:abstractNumId w:val="28"/>
  </w:num>
  <w:num w:numId="22" w16cid:durableId="1160459270">
    <w:abstractNumId w:val="5"/>
  </w:num>
  <w:num w:numId="23" w16cid:durableId="504514109">
    <w:abstractNumId w:val="6"/>
  </w:num>
  <w:num w:numId="24" w16cid:durableId="607935509">
    <w:abstractNumId w:val="36"/>
  </w:num>
  <w:num w:numId="25" w16cid:durableId="1258514204">
    <w:abstractNumId w:val="44"/>
  </w:num>
  <w:num w:numId="26" w16cid:durableId="1462263020">
    <w:abstractNumId w:val="0"/>
  </w:num>
  <w:num w:numId="27" w16cid:durableId="1431664196">
    <w:abstractNumId w:val="40"/>
  </w:num>
  <w:num w:numId="28" w16cid:durableId="1593856477">
    <w:abstractNumId w:val="13"/>
  </w:num>
  <w:num w:numId="29" w16cid:durableId="1546060089">
    <w:abstractNumId w:val="39"/>
  </w:num>
  <w:num w:numId="30" w16cid:durableId="1099133290">
    <w:abstractNumId w:val="33"/>
  </w:num>
  <w:num w:numId="31" w16cid:durableId="1416702742">
    <w:abstractNumId w:val="45"/>
  </w:num>
  <w:num w:numId="32" w16cid:durableId="1784880648">
    <w:abstractNumId w:val="22"/>
  </w:num>
  <w:num w:numId="33" w16cid:durableId="277569498">
    <w:abstractNumId w:val="11"/>
  </w:num>
  <w:num w:numId="34" w16cid:durableId="771511981">
    <w:abstractNumId w:val="29"/>
  </w:num>
  <w:num w:numId="35" w16cid:durableId="1252735684">
    <w:abstractNumId w:val="10"/>
  </w:num>
  <w:num w:numId="36" w16cid:durableId="1612590437">
    <w:abstractNumId w:val="30"/>
  </w:num>
  <w:num w:numId="37" w16cid:durableId="1982809597">
    <w:abstractNumId w:val="21"/>
  </w:num>
  <w:num w:numId="38" w16cid:durableId="1331718648">
    <w:abstractNumId w:val="2"/>
  </w:num>
  <w:num w:numId="39" w16cid:durableId="832990621">
    <w:abstractNumId w:val="23"/>
  </w:num>
  <w:num w:numId="40" w16cid:durableId="1880512178">
    <w:abstractNumId w:val="9"/>
  </w:num>
  <w:num w:numId="41" w16cid:durableId="87236090">
    <w:abstractNumId w:val="27"/>
  </w:num>
  <w:num w:numId="42" w16cid:durableId="39709401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5202486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9613084">
    <w:abstractNumId w:val="2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02636451">
    <w:abstractNumId w:val="8"/>
  </w:num>
  <w:num w:numId="46" w16cid:durableId="1230382171">
    <w:abstractNumId w:val="14"/>
  </w:num>
  <w:num w:numId="47" w16cid:durableId="150728150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8D"/>
    <w:rsid w:val="000021B7"/>
    <w:rsid w:val="00012D0A"/>
    <w:rsid w:val="00013403"/>
    <w:rsid w:val="0002664F"/>
    <w:rsid w:val="00034EB8"/>
    <w:rsid w:val="0003781B"/>
    <w:rsid w:val="00043C8E"/>
    <w:rsid w:val="00055BE0"/>
    <w:rsid w:val="000607D5"/>
    <w:rsid w:val="0006175E"/>
    <w:rsid w:val="00073B68"/>
    <w:rsid w:val="000A4476"/>
    <w:rsid w:val="000A63C7"/>
    <w:rsid w:val="000C4358"/>
    <w:rsid w:val="000D1E89"/>
    <w:rsid w:val="000D4AA7"/>
    <w:rsid w:val="000D6DC5"/>
    <w:rsid w:val="001166D8"/>
    <w:rsid w:val="00127889"/>
    <w:rsid w:val="001342A1"/>
    <w:rsid w:val="00135F6F"/>
    <w:rsid w:val="00162DEF"/>
    <w:rsid w:val="001634D2"/>
    <w:rsid w:val="00166749"/>
    <w:rsid w:val="00193276"/>
    <w:rsid w:val="001A699B"/>
    <w:rsid w:val="001A6DFB"/>
    <w:rsid w:val="001B31FB"/>
    <w:rsid w:val="001C4053"/>
    <w:rsid w:val="001C58F5"/>
    <w:rsid w:val="001C5C20"/>
    <w:rsid w:val="001D0E8D"/>
    <w:rsid w:val="001D279E"/>
    <w:rsid w:val="001D301A"/>
    <w:rsid w:val="001D3648"/>
    <w:rsid w:val="001E08E0"/>
    <w:rsid w:val="001F1663"/>
    <w:rsid w:val="00205430"/>
    <w:rsid w:val="00207AD0"/>
    <w:rsid w:val="00211AD9"/>
    <w:rsid w:val="00215AD3"/>
    <w:rsid w:val="00226D2A"/>
    <w:rsid w:val="00247949"/>
    <w:rsid w:val="0026170A"/>
    <w:rsid w:val="00270429"/>
    <w:rsid w:val="00282D66"/>
    <w:rsid w:val="0028336B"/>
    <w:rsid w:val="002969DB"/>
    <w:rsid w:val="00297497"/>
    <w:rsid w:val="002B4609"/>
    <w:rsid w:val="002C6A54"/>
    <w:rsid w:val="002D5FD8"/>
    <w:rsid w:val="002D7EE8"/>
    <w:rsid w:val="003009E2"/>
    <w:rsid w:val="0030179E"/>
    <w:rsid w:val="00306A88"/>
    <w:rsid w:val="003163EE"/>
    <w:rsid w:val="00331BA2"/>
    <w:rsid w:val="00334A82"/>
    <w:rsid w:val="003366B0"/>
    <w:rsid w:val="0033717F"/>
    <w:rsid w:val="00342251"/>
    <w:rsid w:val="00342C3E"/>
    <w:rsid w:val="00350652"/>
    <w:rsid w:val="00351D2D"/>
    <w:rsid w:val="00355F73"/>
    <w:rsid w:val="003634BB"/>
    <w:rsid w:val="003B4535"/>
    <w:rsid w:val="003B78C1"/>
    <w:rsid w:val="003C0D21"/>
    <w:rsid w:val="003C0EB7"/>
    <w:rsid w:val="003C205B"/>
    <w:rsid w:val="003D1091"/>
    <w:rsid w:val="003E7C1C"/>
    <w:rsid w:val="003F632C"/>
    <w:rsid w:val="00403105"/>
    <w:rsid w:val="00412C25"/>
    <w:rsid w:val="004420A5"/>
    <w:rsid w:val="00450AD1"/>
    <w:rsid w:val="00454759"/>
    <w:rsid w:val="004610DB"/>
    <w:rsid w:val="004623A8"/>
    <w:rsid w:val="00462E8B"/>
    <w:rsid w:val="004716AA"/>
    <w:rsid w:val="00481285"/>
    <w:rsid w:val="004970FE"/>
    <w:rsid w:val="004B6920"/>
    <w:rsid w:val="004B7A09"/>
    <w:rsid w:val="004C481E"/>
    <w:rsid w:val="004C698F"/>
    <w:rsid w:val="004F5263"/>
    <w:rsid w:val="004F7EBB"/>
    <w:rsid w:val="005056A4"/>
    <w:rsid w:val="005077B7"/>
    <w:rsid w:val="00507E57"/>
    <w:rsid w:val="005130E3"/>
    <w:rsid w:val="00532E4C"/>
    <w:rsid w:val="005351A3"/>
    <w:rsid w:val="005403EC"/>
    <w:rsid w:val="00544534"/>
    <w:rsid w:val="00544DC4"/>
    <w:rsid w:val="00545C8F"/>
    <w:rsid w:val="00546DB7"/>
    <w:rsid w:val="005821A6"/>
    <w:rsid w:val="00584039"/>
    <w:rsid w:val="00591335"/>
    <w:rsid w:val="005A00FA"/>
    <w:rsid w:val="005A0B35"/>
    <w:rsid w:val="005B2A80"/>
    <w:rsid w:val="005D011D"/>
    <w:rsid w:val="005D1AAE"/>
    <w:rsid w:val="005D42C9"/>
    <w:rsid w:val="005F3D6D"/>
    <w:rsid w:val="00602E08"/>
    <w:rsid w:val="00606D11"/>
    <w:rsid w:val="00610FAD"/>
    <w:rsid w:val="00611C3D"/>
    <w:rsid w:val="0062075E"/>
    <w:rsid w:val="00626B4D"/>
    <w:rsid w:val="00636EB5"/>
    <w:rsid w:val="006376FC"/>
    <w:rsid w:val="0064003B"/>
    <w:rsid w:val="00657E84"/>
    <w:rsid w:val="0066452D"/>
    <w:rsid w:val="00666921"/>
    <w:rsid w:val="006911F4"/>
    <w:rsid w:val="00696C97"/>
    <w:rsid w:val="006D5B1E"/>
    <w:rsid w:val="006D73D6"/>
    <w:rsid w:val="006E1341"/>
    <w:rsid w:val="006E505C"/>
    <w:rsid w:val="006E5967"/>
    <w:rsid w:val="006F30D7"/>
    <w:rsid w:val="006F7196"/>
    <w:rsid w:val="006F741B"/>
    <w:rsid w:val="0070002D"/>
    <w:rsid w:val="0070319C"/>
    <w:rsid w:val="00713105"/>
    <w:rsid w:val="00720BC8"/>
    <w:rsid w:val="00731D41"/>
    <w:rsid w:val="00735E27"/>
    <w:rsid w:val="007502E2"/>
    <w:rsid w:val="007511A6"/>
    <w:rsid w:val="007525FD"/>
    <w:rsid w:val="00756C71"/>
    <w:rsid w:val="00760E8F"/>
    <w:rsid w:val="00765BB8"/>
    <w:rsid w:val="0077234D"/>
    <w:rsid w:val="0077742A"/>
    <w:rsid w:val="00782BB4"/>
    <w:rsid w:val="00794B0A"/>
    <w:rsid w:val="007A70EA"/>
    <w:rsid w:val="007B2CD3"/>
    <w:rsid w:val="007B412E"/>
    <w:rsid w:val="007B6E1E"/>
    <w:rsid w:val="007E40A8"/>
    <w:rsid w:val="007F4C51"/>
    <w:rsid w:val="008025C5"/>
    <w:rsid w:val="00805431"/>
    <w:rsid w:val="00812528"/>
    <w:rsid w:val="00817314"/>
    <w:rsid w:val="008321E2"/>
    <w:rsid w:val="00861FF7"/>
    <w:rsid w:val="008659A4"/>
    <w:rsid w:val="00880FE2"/>
    <w:rsid w:val="00883D1B"/>
    <w:rsid w:val="00887164"/>
    <w:rsid w:val="008B4DAE"/>
    <w:rsid w:val="008B4F66"/>
    <w:rsid w:val="008B65D3"/>
    <w:rsid w:val="008B7C73"/>
    <w:rsid w:val="008C253A"/>
    <w:rsid w:val="008E3BF1"/>
    <w:rsid w:val="008E45C5"/>
    <w:rsid w:val="008E7386"/>
    <w:rsid w:val="008F4104"/>
    <w:rsid w:val="008F73BA"/>
    <w:rsid w:val="0091307F"/>
    <w:rsid w:val="00921E71"/>
    <w:rsid w:val="009422DE"/>
    <w:rsid w:val="00944330"/>
    <w:rsid w:val="0094488D"/>
    <w:rsid w:val="00965175"/>
    <w:rsid w:val="0097293A"/>
    <w:rsid w:val="009751A2"/>
    <w:rsid w:val="00981D00"/>
    <w:rsid w:val="00982A86"/>
    <w:rsid w:val="00984171"/>
    <w:rsid w:val="009B1140"/>
    <w:rsid w:val="009B3058"/>
    <w:rsid w:val="009B580D"/>
    <w:rsid w:val="009B6CFA"/>
    <w:rsid w:val="009B7E40"/>
    <w:rsid w:val="009C61E7"/>
    <w:rsid w:val="009D6F73"/>
    <w:rsid w:val="009E09F9"/>
    <w:rsid w:val="009F3A8D"/>
    <w:rsid w:val="009F3DC0"/>
    <w:rsid w:val="009F72EF"/>
    <w:rsid w:val="00A130BD"/>
    <w:rsid w:val="00A14697"/>
    <w:rsid w:val="00A26973"/>
    <w:rsid w:val="00A27C0A"/>
    <w:rsid w:val="00A54136"/>
    <w:rsid w:val="00A64F34"/>
    <w:rsid w:val="00A70B42"/>
    <w:rsid w:val="00A73EE8"/>
    <w:rsid w:val="00A84D4B"/>
    <w:rsid w:val="00A90941"/>
    <w:rsid w:val="00AA1C74"/>
    <w:rsid w:val="00AA2A0C"/>
    <w:rsid w:val="00AA3608"/>
    <w:rsid w:val="00AA5D34"/>
    <w:rsid w:val="00AC035A"/>
    <w:rsid w:val="00AD1938"/>
    <w:rsid w:val="00AD1D40"/>
    <w:rsid w:val="00AD2222"/>
    <w:rsid w:val="00AD28A7"/>
    <w:rsid w:val="00AE6823"/>
    <w:rsid w:val="00AF4400"/>
    <w:rsid w:val="00AF7757"/>
    <w:rsid w:val="00B07CE8"/>
    <w:rsid w:val="00B22474"/>
    <w:rsid w:val="00B3081F"/>
    <w:rsid w:val="00B31816"/>
    <w:rsid w:val="00B406A3"/>
    <w:rsid w:val="00B560AB"/>
    <w:rsid w:val="00B6444E"/>
    <w:rsid w:val="00B90DBC"/>
    <w:rsid w:val="00B94834"/>
    <w:rsid w:val="00B9723D"/>
    <w:rsid w:val="00BB2A3A"/>
    <w:rsid w:val="00BB7F9A"/>
    <w:rsid w:val="00BD1366"/>
    <w:rsid w:val="00BE4000"/>
    <w:rsid w:val="00BE6672"/>
    <w:rsid w:val="00BF234C"/>
    <w:rsid w:val="00BF787B"/>
    <w:rsid w:val="00C00B5B"/>
    <w:rsid w:val="00C11737"/>
    <w:rsid w:val="00C133A1"/>
    <w:rsid w:val="00C2799E"/>
    <w:rsid w:val="00C30571"/>
    <w:rsid w:val="00C34212"/>
    <w:rsid w:val="00C43D69"/>
    <w:rsid w:val="00C4705A"/>
    <w:rsid w:val="00C65C4E"/>
    <w:rsid w:val="00C72E72"/>
    <w:rsid w:val="00C80B2A"/>
    <w:rsid w:val="00C82D60"/>
    <w:rsid w:val="00C85201"/>
    <w:rsid w:val="00C86AB9"/>
    <w:rsid w:val="00C976D8"/>
    <w:rsid w:val="00CA5D86"/>
    <w:rsid w:val="00CB09BB"/>
    <w:rsid w:val="00CC6EBE"/>
    <w:rsid w:val="00CD1EB6"/>
    <w:rsid w:val="00D00D78"/>
    <w:rsid w:val="00D11931"/>
    <w:rsid w:val="00D210A7"/>
    <w:rsid w:val="00D328BE"/>
    <w:rsid w:val="00D3656A"/>
    <w:rsid w:val="00D379A2"/>
    <w:rsid w:val="00D82007"/>
    <w:rsid w:val="00D847B2"/>
    <w:rsid w:val="00D9660A"/>
    <w:rsid w:val="00DB009F"/>
    <w:rsid w:val="00DB278E"/>
    <w:rsid w:val="00DC1597"/>
    <w:rsid w:val="00DC24B9"/>
    <w:rsid w:val="00DC777A"/>
    <w:rsid w:val="00DE1B71"/>
    <w:rsid w:val="00DE4015"/>
    <w:rsid w:val="00DE774F"/>
    <w:rsid w:val="00DF2397"/>
    <w:rsid w:val="00DF34FD"/>
    <w:rsid w:val="00DF3A14"/>
    <w:rsid w:val="00DF47B5"/>
    <w:rsid w:val="00DF5AA8"/>
    <w:rsid w:val="00E022C2"/>
    <w:rsid w:val="00E034C4"/>
    <w:rsid w:val="00E062DC"/>
    <w:rsid w:val="00E1269F"/>
    <w:rsid w:val="00E7736B"/>
    <w:rsid w:val="00E87030"/>
    <w:rsid w:val="00EA564B"/>
    <w:rsid w:val="00EC41D8"/>
    <w:rsid w:val="00ED198F"/>
    <w:rsid w:val="00ED6554"/>
    <w:rsid w:val="00EE0483"/>
    <w:rsid w:val="00EE5AD1"/>
    <w:rsid w:val="00EE6C43"/>
    <w:rsid w:val="00EE7C66"/>
    <w:rsid w:val="00F11A86"/>
    <w:rsid w:val="00F1320E"/>
    <w:rsid w:val="00F205B4"/>
    <w:rsid w:val="00F2628E"/>
    <w:rsid w:val="00F42CF3"/>
    <w:rsid w:val="00F558E0"/>
    <w:rsid w:val="00F60CC0"/>
    <w:rsid w:val="00F615C5"/>
    <w:rsid w:val="00F62D8D"/>
    <w:rsid w:val="00F657F6"/>
    <w:rsid w:val="00F66A18"/>
    <w:rsid w:val="00F7062B"/>
    <w:rsid w:val="00F77D9B"/>
    <w:rsid w:val="00F90D08"/>
    <w:rsid w:val="00F97A8B"/>
    <w:rsid w:val="00FA7E06"/>
    <w:rsid w:val="00FB4905"/>
    <w:rsid w:val="00FB4F2B"/>
    <w:rsid w:val="00FB57FB"/>
    <w:rsid w:val="00FC313A"/>
    <w:rsid w:val="00FE0E75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4A241"/>
  <w14:defaultImageDpi w14:val="0"/>
  <w15:docId w15:val="{F5F509E4-664C-467E-A0B7-7F08E8CD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B7A09"/>
    <w:pPr>
      <w:numPr>
        <w:numId w:val="3"/>
      </w:num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7A09"/>
    <w:pPr>
      <w:keepNext/>
      <w:numPr>
        <w:ilvl w:val="1"/>
        <w:numId w:val="3"/>
      </w:numPr>
      <w:suppressAutoHyphens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7A09"/>
    <w:pPr>
      <w:keepNext/>
      <w:numPr>
        <w:ilvl w:val="2"/>
        <w:numId w:val="3"/>
      </w:numPr>
      <w:suppressAutoHyphens/>
      <w:spacing w:before="240" w:after="60" w:line="240" w:lineRule="auto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7A09"/>
    <w:pPr>
      <w:keepNext/>
      <w:numPr>
        <w:ilvl w:val="3"/>
        <w:numId w:val="3"/>
      </w:numPr>
      <w:suppressAutoHyphens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4B7A09"/>
    <w:pPr>
      <w:keepNext/>
      <w:numPr>
        <w:ilvl w:val="4"/>
        <w:numId w:val="3"/>
      </w:numPr>
      <w:spacing w:after="0" w:line="240" w:lineRule="auto"/>
      <w:outlineLvl w:val="4"/>
    </w:pPr>
    <w:rPr>
      <w:rFonts w:ascii="Arial" w:hAnsi="Arial"/>
      <w:b/>
      <w:bCs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7A09"/>
    <w:pPr>
      <w:numPr>
        <w:ilvl w:val="5"/>
        <w:numId w:val="3"/>
      </w:numPr>
      <w:suppressAutoHyphens/>
      <w:spacing w:before="240" w:after="60" w:line="240" w:lineRule="auto"/>
      <w:outlineLvl w:val="5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7A09"/>
    <w:pPr>
      <w:numPr>
        <w:ilvl w:val="6"/>
        <w:numId w:val="3"/>
      </w:numPr>
      <w:suppressAutoHyphens/>
      <w:spacing w:before="240" w:after="60" w:line="240" w:lineRule="auto"/>
      <w:outlineLvl w:val="6"/>
    </w:pPr>
    <w:rPr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7A09"/>
    <w:pPr>
      <w:numPr>
        <w:ilvl w:val="7"/>
        <w:numId w:val="3"/>
      </w:numPr>
      <w:suppressAutoHyphens/>
      <w:spacing w:before="240" w:after="60" w:line="240" w:lineRule="auto"/>
      <w:outlineLvl w:val="7"/>
    </w:pPr>
    <w:rPr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7A09"/>
    <w:pPr>
      <w:numPr>
        <w:ilvl w:val="8"/>
        <w:numId w:val="3"/>
      </w:numPr>
      <w:suppressAutoHyphens/>
      <w:spacing w:before="240" w:after="60" w:line="240" w:lineRule="auto"/>
      <w:outlineLvl w:val="8"/>
    </w:pPr>
    <w:rPr>
      <w:rFonts w:ascii="Calibri Light" w:hAnsi="Calibri Light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B7A09"/>
    <w:rPr>
      <w:rFonts w:ascii="Times New Roman" w:hAnsi="Times New Roman" w:cs="Times New Roman"/>
      <w:b/>
      <w:kern w:val="36"/>
      <w:sz w:val="48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B7A09"/>
    <w:rPr>
      <w:rFonts w:ascii="Calibri Light" w:hAnsi="Calibri Light" w:cs="Times New Roman"/>
      <w:b/>
      <w:i/>
      <w:sz w:val="28"/>
      <w:lang w:val="x-none"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4B7A09"/>
    <w:rPr>
      <w:rFonts w:ascii="Calibri Light" w:hAnsi="Calibri Light" w:cs="Times New Roman"/>
      <w:b/>
      <w:sz w:val="26"/>
      <w:lang w:val="x-none"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4B7A09"/>
    <w:rPr>
      <w:rFonts w:eastAsia="Times New Roman" w:cs="Times New Roman"/>
      <w:b/>
      <w:sz w:val="28"/>
      <w:lang w:val="x-none"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4B7A09"/>
    <w:rPr>
      <w:rFonts w:ascii="Arial" w:hAnsi="Arial" w:cs="Times New Roman"/>
      <w:b/>
      <w:sz w:val="20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4B7A09"/>
    <w:rPr>
      <w:rFonts w:eastAsia="Times New Roman" w:cs="Times New Roman"/>
      <w:b/>
      <w:lang w:val="x-none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4B7A09"/>
    <w:rPr>
      <w:rFonts w:eastAsia="Times New Roman" w:cs="Times New Roman"/>
      <w:sz w:val="24"/>
      <w:lang w:val="x-none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4B7A09"/>
    <w:rPr>
      <w:rFonts w:eastAsia="Times New Roman" w:cs="Times New Roman"/>
      <w:i/>
      <w:sz w:val="24"/>
      <w:lang w:val="x-none" w:eastAsia="ar-SA" w:bidi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4B7A09"/>
    <w:rPr>
      <w:rFonts w:ascii="Calibri Light" w:hAnsi="Calibri Light" w:cs="Times New Roman"/>
      <w:lang w:val="x-none" w:eastAsia="ar-SA" w:bidi="ar-SA"/>
    </w:rPr>
  </w:style>
  <w:style w:type="table" w:styleId="Tabela-Siatka">
    <w:name w:val="Table Grid"/>
    <w:basedOn w:val="Standardowy"/>
    <w:uiPriority w:val="39"/>
    <w:rsid w:val="0070319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0319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0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319C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4B7A0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B7A09"/>
    <w:pPr>
      <w:suppressAutoHyphens/>
      <w:spacing w:after="0" w:line="120" w:lineRule="atLeast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B7A09"/>
    <w:rPr>
      <w:rFonts w:ascii="Times New Roman" w:hAnsi="Times New Roman" w:cs="Times New Roman"/>
      <w:sz w:val="20"/>
      <w:lang w:val="x-none" w:eastAsia="ar-SA" w:bidi="ar-SA"/>
    </w:rPr>
  </w:style>
  <w:style w:type="character" w:customStyle="1" w:styleId="st">
    <w:name w:val="st"/>
    <w:rsid w:val="004B7A09"/>
  </w:style>
  <w:style w:type="character" w:styleId="Uwydatnienie">
    <w:name w:val="Emphasis"/>
    <w:basedOn w:val="Domylnaczcionkaakapitu"/>
    <w:uiPriority w:val="20"/>
    <w:qFormat/>
    <w:rsid w:val="004B7A09"/>
    <w:rPr>
      <w:rFonts w:cs="Times New Roman"/>
      <w:i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2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32E4C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2E4C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2E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32E4C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2E4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D6F73"/>
    <w:rPr>
      <w:rFonts w:ascii="Segoe UI" w:hAnsi="Segoe UI" w:cs="Times New Roman"/>
      <w:sz w:val="18"/>
    </w:rPr>
  </w:style>
  <w:style w:type="paragraph" w:styleId="Akapitzlist">
    <w:name w:val="List Paragraph"/>
    <w:basedOn w:val="Normalny"/>
    <w:uiPriority w:val="34"/>
    <w:qFormat/>
    <w:rsid w:val="00211A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17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7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6170A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7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6170A"/>
    <w:rPr>
      <w:rFonts w:cs="Times New Roman"/>
      <w:b/>
      <w:bCs/>
      <w:lang w:val="x-none" w:eastAsia="en-US"/>
    </w:rPr>
  </w:style>
  <w:style w:type="paragraph" w:customStyle="1" w:styleId="Default">
    <w:name w:val="Default"/>
    <w:rsid w:val="008025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 w:eastAsia="nl-NL"/>
    </w:rPr>
  </w:style>
  <w:style w:type="paragraph" w:customStyle="1" w:styleId="titre1">
    <w:name w:val="titre 1"/>
    <w:basedOn w:val="Nagwek1"/>
    <w:link w:val="titre1Car"/>
    <w:qFormat/>
    <w:rsid w:val="00B3081F"/>
    <w:pPr>
      <w:keepNext/>
      <w:numPr>
        <w:numId w:val="39"/>
      </w:numPr>
      <w:spacing w:before="240" w:beforeAutospacing="0" w:after="60" w:afterAutospacing="0" w:line="360" w:lineRule="auto"/>
    </w:pPr>
    <w:rPr>
      <w:rFonts w:ascii="Cambria" w:hAnsi="Cambria"/>
      <w:kern w:val="32"/>
      <w:sz w:val="24"/>
      <w:szCs w:val="32"/>
      <w:lang w:val="en-GB" w:eastAsia="en-US"/>
    </w:rPr>
  </w:style>
  <w:style w:type="character" w:customStyle="1" w:styleId="titre1Car">
    <w:name w:val="titre 1 Car"/>
    <w:link w:val="titre1"/>
    <w:rsid w:val="00B3081F"/>
    <w:rPr>
      <w:rFonts w:ascii="Cambria" w:hAnsi="Cambria" w:cs="Times New Roman"/>
      <w:b/>
      <w:bCs/>
      <w:kern w:val="32"/>
      <w:sz w:val="24"/>
      <w:szCs w:val="32"/>
      <w:lang w:val="en-GB" w:eastAsia="en-US"/>
    </w:rPr>
  </w:style>
  <w:style w:type="paragraph" w:customStyle="1" w:styleId="titre2">
    <w:name w:val="titre 2"/>
    <w:basedOn w:val="Normalny"/>
    <w:qFormat/>
    <w:rsid w:val="00B3081F"/>
    <w:pPr>
      <w:numPr>
        <w:ilvl w:val="1"/>
        <w:numId w:val="39"/>
      </w:numPr>
      <w:autoSpaceDE w:val="0"/>
      <w:autoSpaceDN w:val="0"/>
      <w:adjustRightInd w:val="0"/>
      <w:spacing w:after="0" w:line="240" w:lineRule="auto"/>
    </w:pPr>
    <w:rPr>
      <w:rFonts w:ascii="Cambria" w:hAnsi="Cambria" w:cs="Arial"/>
      <w:b/>
      <w:bCs/>
      <w:sz w:val="24"/>
      <w:szCs w:val="24"/>
      <w:u w:val="single"/>
      <w:lang w:val="en-GB"/>
    </w:rPr>
  </w:style>
  <w:style w:type="paragraph" w:styleId="Bezodstpw">
    <w:name w:val="No Spacing"/>
    <w:uiPriority w:val="1"/>
    <w:qFormat/>
    <w:rsid w:val="00F77D9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Downloads\FA-16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B169E-6E7A-48ED-961C-41F73562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FA-161</Template>
  <TotalTime>0</TotalTime>
  <Pages>4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Polskie Centrum Akredytacji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Michał Downarowicz</cp:lastModifiedBy>
  <cp:revision>1</cp:revision>
  <cp:lastPrinted>2020-08-31T12:12:00Z</cp:lastPrinted>
  <dcterms:created xsi:type="dcterms:W3CDTF">2025-11-25T15:23:00Z</dcterms:created>
  <dcterms:modified xsi:type="dcterms:W3CDTF">2025-11-25T15:23:00Z</dcterms:modified>
</cp:coreProperties>
</file>