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1593"/>
        <w:gridCol w:w="1847"/>
        <w:gridCol w:w="1707"/>
        <w:gridCol w:w="2983"/>
        <w:gridCol w:w="4975"/>
      </w:tblGrid>
      <w:tr w:rsidR="00F42FF4" w:rsidRPr="00F42FF4" w14:paraId="1EADBEAA" w14:textId="77777777" w:rsidTr="000C1902">
        <w:trPr>
          <w:trHeight w:val="840"/>
        </w:trPr>
        <w:tc>
          <w:tcPr>
            <w:tcW w:w="22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3F9B" w14:textId="77777777" w:rsidR="000E6586" w:rsidRPr="00F42FF4" w:rsidRDefault="000E6586" w:rsidP="000E658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42FF4">
              <w:rPr>
                <w:rFonts w:ascii="Arial" w:hAnsi="Arial" w:cs="Arial"/>
                <w:bCs/>
                <w:i/>
                <w:color w:val="000000" w:themeColor="text1"/>
                <w:sz w:val="16"/>
              </w:rPr>
              <w:t xml:space="preserve">Nazwa </w:t>
            </w:r>
            <w:r w:rsidR="00E55718">
              <w:rPr>
                <w:rFonts w:ascii="Arial" w:hAnsi="Arial" w:cs="Arial"/>
                <w:bCs/>
                <w:i/>
                <w:color w:val="000000" w:themeColor="text1"/>
                <w:sz w:val="16"/>
              </w:rPr>
              <w:t>W</w:t>
            </w:r>
            <w:r w:rsidR="0005390F" w:rsidRPr="00F42FF4">
              <w:rPr>
                <w:rFonts w:ascii="Arial" w:hAnsi="Arial" w:cs="Arial"/>
                <w:bCs/>
                <w:i/>
                <w:color w:val="000000" w:themeColor="text1"/>
                <w:sz w:val="16"/>
              </w:rPr>
              <w:t xml:space="preserve">eryfikatora </w:t>
            </w:r>
            <w:r w:rsidR="00E55718">
              <w:rPr>
                <w:rFonts w:ascii="Arial" w:hAnsi="Arial" w:cs="Arial"/>
                <w:bCs/>
                <w:i/>
                <w:color w:val="000000" w:themeColor="text1"/>
                <w:sz w:val="16"/>
              </w:rPr>
              <w:t>ś</w:t>
            </w:r>
            <w:r w:rsidR="0005390F" w:rsidRPr="00F42FF4">
              <w:rPr>
                <w:rFonts w:ascii="Arial" w:hAnsi="Arial" w:cs="Arial"/>
                <w:bCs/>
                <w:i/>
                <w:color w:val="000000" w:themeColor="text1"/>
                <w:sz w:val="16"/>
              </w:rPr>
              <w:t>rodowiskowego EMAS</w:t>
            </w:r>
          </w:p>
        </w:tc>
        <w:tc>
          <w:tcPr>
            <w:tcW w:w="1024" w:type="pct"/>
            <w:tcBorders>
              <w:left w:val="single" w:sz="4" w:space="0" w:color="auto"/>
            </w:tcBorders>
          </w:tcPr>
          <w:p w14:paraId="1E7D2049" w14:textId="77777777" w:rsidR="005E2E77" w:rsidRPr="00F42FF4" w:rsidRDefault="005E2E77" w:rsidP="000E658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08" w:type="pct"/>
            <w:tcBorders>
              <w:bottom w:val="dotted" w:sz="4" w:space="0" w:color="auto"/>
            </w:tcBorders>
          </w:tcPr>
          <w:p w14:paraId="414C577A" w14:textId="77777777" w:rsidR="005E2E77" w:rsidRPr="00F42FF4" w:rsidRDefault="005E2E77" w:rsidP="000E658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</w:p>
          <w:p w14:paraId="28C4BDB0" w14:textId="77777777" w:rsidR="000E6586" w:rsidRPr="00F42FF4" w:rsidRDefault="000E6586" w:rsidP="000E658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42FF4" w:rsidRPr="00F42FF4" w14:paraId="762B9BCB" w14:textId="77777777" w:rsidTr="000C1902">
        <w:trPr>
          <w:trHeight w:val="528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3C4E" w14:textId="77777777" w:rsidR="002D61D3" w:rsidRPr="00F42FF4" w:rsidRDefault="002D61D3" w:rsidP="002D61D3">
            <w:pPr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</w:pPr>
            <w:r w:rsidRPr="00F42FF4"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 xml:space="preserve">Nr </w:t>
            </w:r>
            <w:r w:rsidR="004B7C49"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>akredytacji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26D2" w14:textId="77777777" w:rsidR="002D61D3" w:rsidRPr="00F42FF4" w:rsidRDefault="002D61D3" w:rsidP="002D61D3">
            <w:pPr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1FC1" w14:textId="77777777" w:rsidR="002D61D3" w:rsidRPr="00F42FF4" w:rsidRDefault="002D61D3" w:rsidP="002D61D3">
            <w:pPr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</w:pPr>
            <w:r w:rsidRPr="00F42FF4"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 xml:space="preserve">Nr rejestracyjny 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044F" w14:textId="77777777" w:rsidR="002D61D3" w:rsidRPr="00F42FF4" w:rsidRDefault="002D61D3" w:rsidP="002D61D3">
            <w:pPr>
              <w:rPr>
                <w:rFonts w:ascii="Arial" w:hAnsi="Arial" w:cs="Arial"/>
                <w:b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024" w:type="pct"/>
            <w:tcBorders>
              <w:left w:val="single" w:sz="4" w:space="0" w:color="auto"/>
            </w:tcBorders>
          </w:tcPr>
          <w:p w14:paraId="50991254" w14:textId="77777777" w:rsidR="002D61D3" w:rsidRPr="00F42FF4" w:rsidRDefault="002D61D3" w:rsidP="000E658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708" w:type="pct"/>
            <w:tcBorders>
              <w:top w:val="dotted" w:sz="4" w:space="0" w:color="auto"/>
            </w:tcBorders>
          </w:tcPr>
          <w:p w14:paraId="1B61133C" w14:textId="77777777" w:rsidR="002D61D3" w:rsidRPr="00272004" w:rsidRDefault="00272004" w:rsidP="000E658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272004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data</w:t>
            </w:r>
          </w:p>
        </w:tc>
      </w:tr>
    </w:tbl>
    <w:p w14:paraId="0204A107" w14:textId="77777777" w:rsidR="00A06951" w:rsidRPr="00F42FF4" w:rsidRDefault="00A06951" w:rsidP="00200B4B">
      <w:pPr>
        <w:spacing w:before="120"/>
        <w:ind w:right="-2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06A23AC6" w14:textId="77777777" w:rsidR="007D1CE8" w:rsidRPr="00F42FF4" w:rsidRDefault="00BA0701" w:rsidP="00200B4B">
      <w:pPr>
        <w:spacing w:before="120"/>
        <w:ind w:right="-2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F42FF4">
        <w:rPr>
          <w:rFonts w:ascii="Arial" w:hAnsi="Arial" w:cs="Arial"/>
          <w:b/>
          <w:color w:val="000000" w:themeColor="text1"/>
          <w:sz w:val="28"/>
          <w:szCs w:val="28"/>
        </w:rPr>
        <w:t>INFORMACJA O PROWAD</w:t>
      </w:r>
      <w:r w:rsidR="006135A2" w:rsidRPr="00F42FF4">
        <w:rPr>
          <w:rFonts w:ascii="Arial" w:hAnsi="Arial" w:cs="Arial"/>
          <w:b/>
          <w:color w:val="000000" w:themeColor="text1"/>
          <w:sz w:val="28"/>
          <w:szCs w:val="28"/>
        </w:rPr>
        <w:t xml:space="preserve">ZONEJ DZIAŁALNOŚCI </w:t>
      </w:r>
      <w:r w:rsidR="0005390F" w:rsidRPr="00F42FF4">
        <w:rPr>
          <w:rFonts w:ascii="Arial" w:hAnsi="Arial" w:cs="Arial"/>
          <w:b/>
          <w:color w:val="000000" w:themeColor="text1"/>
          <w:sz w:val="28"/>
          <w:szCs w:val="28"/>
        </w:rPr>
        <w:t>WERYFIKACYJNEJ</w:t>
      </w:r>
      <w:r w:rsidR="005E2E77" w:rsidRPr="00F42FF4">
        <w:rPr>
          <w:rFonts w:ascii="Arial" w:hAnsi="Arial" w:cs="Arial"/>
          <w:b/>
          <w:color w:val="000000" w:themeColor="text1"/>
          <w:sz w:val="28"/>
          <w:szCs w:val="28"/>
        </w:rPr>
        <w:br/>
      </w:r>
      <w:r w:rsidR="00EF7D7B" w:rsidRPr="00F42FF4">
        <w:rPr>
          <w:rFonts w:ascii="Arial" w:hAnsi="Arial" w:cs="Arial"/>
          <w:b/>
          <w:color w:val="000000" w:themeColor="text1"/>
          <w:sz w:val="28"/>
          <w:szCs w:val="28"/>
        </w:rPr>
        <w:t xml:space="preserve">ORAZ PERSONELU </w:t>
      </w:r>
      <w:r w:rsidR="0005390F" w:rsidRPr="00F42FF4">
        <w:rPr>
          <w:rFonts w:ascii="Arial" w:hAnsi="Arial" w:cs="Arial"/>
          <w:b/>
          <w:color w:val="000000" w:themeColor="text1"/>
          <w:sz w:val="28"/>
          <w:szCs w:val="28"/>
        </w:rPr>
        <w:t>WERYFIKATORA ŚRODOWISKOWEGO EMAS</w:t>
      </w:r>
      <w:r w:rsidR="00A06951" w:rsidRPr="00F42FF4">
        <w:rPr>
          <w:rFonts w:ascii="Arial" w:hAnsi="Arial" w:cs="Arial"/>
          <w:b/>
          <w:color w:val="000000" w:themeColor="text1"/>
          <w:sz w:val="28"/>
          <w:szCs w:val="28"/>
        </w:rPr>
        <w:t xml:space="preserve"> NA DZIEŃ……</w:t>
      </w:r>
      <w:r w:rsidR="004A1272">
        <w:rPr>
          <w:rFonts w:ascii="Arial" w:hAnsi="Arial" w:cs="Arial"/>
          <w:b/>
          <w:color w:val="000000" w:themeColor="text1"/>
          <w:sz w:val="28"/>
          <w:szCs w:val="28"/>
        </w:rPr>
        <w:t>…</w:t>
      </w:r>
    </w:p>
    <w:p w14:paraId="18B57E60" w14:textId="77777777" w:rsidR="004A1272" w:rsidRPr="000C1902" w:rsidRDefault="00DF0D1C" w:rsidP="004A1272">
      <w:pPr>
        <w:pStyle w:val="Tekstpodstawowy"/>
        <w:numPr>
          <w:ilvl w:val="0"/>
          <w:numId w:val="40"/>
        </w:numPr>
        <w:spacing w:before="120" w:after="240"/>
        <w:rPr>
          <w:b/>
          <w:color w:val="000000" w:themeColor="text1"/>
          <w:sz w:val="22"/>
          <w:szCs w:val="22"/>
        </w:rPr>
      </w:pPr>
      <w:r w:rsidRPr="000C1902">
        <w:rPr>
          <w:b/>
          <w:color w:val="000000" w:themeColor="text1"/>
          <w:sz w:val="22"/>
          <w:szCs w:val="22"/>
        </w:rPr>
        <w:t>Informacj</w:t>
      </w:r>
      <w:r w:rsidR="00B05129" w:rsidRPr="000C1902">
        <w:rPr>
          <w:b/>
          <w:color w:val="000000" w:themeColor="text1"/>
          <w:sz w:val="22"/>
          <w:szCs w:val="22"/>
        </w:rPr>
        <w:t xml:space="preserve">e o </w:t>
      </w:r>
      <w:r w:rsidRPr="000C1902">
        <w:rPr>
          <w:b/>
          <w:color w:val="000000" w:themeColor="text1"/>
          <w:sz w:val="22"/>
          <w:szCs w:val="22"/>
        </w:rPr>
        <w:t xml:space="preserve">działalności </w:t>
      </w:r>
      <w:r w:rsidR="0005390F" w:rsidRPr="000C1902">
        <w:rPr>
          <w:b/>
          <w:color w:val="000000" w:themeColor="text1"/>
          <w:sz w:val="22"/>
          <w:szCs w:val="22"/>
        </w:rPr>
        <w:t>weryfikacyjnej</w:t>
      </w:r>
      <w:r w:rsidRPr="000C1902">
        <w:rPr>
          <w:b/>
          <w:color w:val="000000" w:themeColor="text1"/>
          <w:sz w:val="22"/>
          <w:szCs w:val="22"/>
        </w:rPr>
        <w:t xml:space="preserve"> i personelu </w:t>
      </w:r>
      <w:r w:rsidR="0005390F" w:rsidRPr="000C1902">
        <w:rPr>
          <w:b/>
          <w:color w:val="000000" w:themeColor="text1"/>
          <w:sz w:val="22"/>
          <w:szCs w:val="22"/>
        </w:rPr>
        <w:t>weryfikatora środowiskowego EMAS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951"/>
        <w:gridCol w:w="673"/>
        <w:gridCol w:w="3226"/>
        <w:gridCol w:w="3509"/>
        <w:gridCol w:w="1666"/>
        <w:gridCol w:w="1240"/>
        <w:gridCol w:w="1526"/>
        <w:gridCol w:w="1769"/>
      </w:tblGrid>
      <w:tr w:rsidR="00F42FF4" w:rsidRPr="00F42FF4" w14:paraId="51D865C0" w14:textId="77777777" w:rsidTr="000C1902">
        <w:trPr>
          <w:trHeight w:val="2120"/>
        </w:trPr>
        <w:tc>
          <w:tcPr>
            <w:tcW w:w="339" w:type="pct"/>
            <w:vAlign w:val="center"/>
          </w:tcPr>
          <w:p w14:paraId="05BDD514" w14:textId="77777777" w:rsidR="0019700F" w:rsidRPr="000C1902" w:rsidRDefault="0019700F" w:rsidP="004A1272">
            <w:pPr>
              <w:pStyle w:val="Tekstpodstawowy"/>
              <w:spacing w:after="240" w:line="276" w:lineRule="auto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Program DAVE-0</w:t>
            </w:r>
            <w:r w:rsidR="004A1272" w:rsidRPr="000C1902">
              <w:rPr>
                <w:b/>
                <w:color w:val="000000" w:themeColor="text1"/>
                <w:sz w:val="18"/>
                <w:szCs w:val="18"/>
              </w:rPr>
              <w:t>1</w:t>
            </w:r>
          </w:p>
          <w:p w14:paraId="5EA40AF0" w14:textId="77777777" w:rsidR="0019700F" w:rsidRPr="000C1902" w:rsidRDefault="0019700F" w:rsidP="004A1272">
            <w:pPr>
              <w:pStyle w:val="Tekstpodstawowy"/>
              <w:spacing w:after="240" w:line="276" w:lineRule="auto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Klaster</w:t>
            </w:r>
          </w:p>
        </w:tc>
        <w:tc>
          <w:tcPr>
            <w:tcW w:w="243" w:type="pct"/>
            <w:vAlign w:val="center"/>
          </w:tcPr>
          <w:p w14:paraId="564470E4" w14:textId="77777777" w:rsidR="0019700F" w:rsidRPr="000C1902" w:rsidRDefault="0019700F" w:rsidP="004A1272">
            <w:pPr>
              <w:pStyle w:val="Tekstpodstawowy"/>
              <w:spacing w:after="240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Kod IAF</w:t>
            </w:r>
          </w:p>
        </w:tc>
        <w:tc>
          <w:tcPr>
            <w:tcW w:w="1120" w:type="pct"/>
            <w:vAlign w:val="center"/>
          </w:tcPr>
          <w:p w14:paraId="1AABB8F1" w14:textId="77777777" w:rsidR="0019700F" w:rsidRPr="000C1902" w:rsidRDefault="0019700F" w:rsidP="004A1272">
            <w:pPr>
              <w:pStyle w:val="Tekstpodstawowy"/>
              <w:spacing w:after="240"/>
              <w:ind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Kod NACE/PKD</w:t>
            </w:r>
          </w:p>
        </w:tc>
        <w:tc>
          <w:tcPr>
            <w:tcW w:w="1217" w:type="pct"/>
            <w:vAlign w:val="center"/>
          </w:tcPr>
          <w:p w14:paraId="48E2AE6C" w14:textId="77777777" w:rsidR="0019700F" w:rsidRPr="000C1902" w:rsidRDefault="0019700F" w:rsidP="004A1272">
            <w:pPr>
              <w:pStyle w:val="Tekstpodstawowy"/>
              <w:spacing w:after="240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Nazwa branży</w:t>
            </w:r>
          </w:p>
        </w:tc>
        <w:tc>
          <w:tcPr>
            <w:tcW w:w="584" w:type="pct"/>
            <w:vAlign w:val="center"/>
          </w:tcPr>
          <w:p w14:paraId="3B4A39E7" w14:textId="77777777" w:rsidR="0019700F" w:rsidRPr="000C1902" w:rsidRDefault="0019700F" w:rsidP="004A1272">
            <w:pPr>
              <w:pStyle w:val="Tekstpodstawowy"/>
              <w:spacing w:after="240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Liczba personelu wykonującego przegląd wniosku w celu określenia wymaganych kompetencji zespołu weryfikującego wyboru członków zespołu weryfikującego oraz określenia czasu weryfikacji</w:t>
            </w:r>
          </w:p>
        </w:tc>
        <w:tc>
          <w:tcPr>
            <w:tcW w:w="438" w:type="pct"/>
            <w:vAlign w:val="center"/>
          </w:tcPr>
          <w:p w14:paraId="299C3680" w14:textId="77777777" w:rsidR="0019700F" w:rsidRPr="000C1902" w:rsidRDefault="0019700F" w:rsidP="004A1272">
            <w:pPr>
              <w:pStyle w:val="Tekstpodstawowy"/>
              <w:spacing w:after="240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 xml:space="preserve">Personel </w:t>
            </w:r>
            <w:r w:rsidR="00C01087" w:rsidRPr="000C1902">
              <w:rPr>
                <w:b/>
                <w:color w:val="000000" w:themeColor="text1"/>
                <w:sz w:val="18"/>
                <w:szCs w:val="18"/>
              </w:rPr>
              <w:t>audytujący</w:t>
            </w:r>
            <w:r w:rsidRPr="000C1902">
              <w:rPr>
                <w:b/>
                <w:color w:val="000000" w:themeColor="text1"/>
                <w:sz w:val="18"/>
                <w:szCs w:val="18"/>
              </w:rPr>
              <w:t xml:space="preserve"> weryfikator</w:t>
            </w:r>
            <w:r w:rsidR="00920614" w:rsidRPr="000C1902">
              <w:rPr>
                <w:b/>
                <w:color w:val="000000" w:themeColor="text1"/>
                <w:sz w:val="18"/>
                <w:szCs w:val="18"/>
              </w:rPr>
              <w:t>a</w:t>
            </w:r>
            <w:r w:rsidRPr="000C1902">
              <w:rPr>
                <w:b/>
                <w:color w:val="000000" w:themeColor="text1"/>
                <w:sz w:val="18"/>
                <w:szCs w:val="18"/>
              </w:rPr>
              <w:t xml:space="preserve"> EMAS</w:t>
            </w:r>
          </w:p>
        </w:tc>
        <w:tc>
          <w:tcPr>
            <w:tcW w:w="536" w:type="pct"/>
            <w:vAlign w:val="center"/>
          </w:tcPr>
          <w:p w14:paraId="68E38F55" w14:textId="77777777" w:rsidR="0019700F" w:rsidRPr="000C1902" w:rsidRDefault="0019700F" w:rsidP="004A1272">
            <w:pPr>
              <w:pStyle w:val="Tekstpodstawowy"/>
              <w:spacing w:after="240"/>
              <w:ind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Liczba personelu wykonującego przegląd raportów z weryfikacji i podejmowanie decyzji dotyczących weryfikacji</w:t>
            </w:r>
          </w:p>
        </w:tc>
        <w:tc>
          <w:tcPr>
            <w:tcW w:w="523" w:type="pct"/>
            <w:vAlign w:val="center"/>
          </w:tcPr>
          <w:p w14:paraId="7CFEB0FA" w14:textId="77777777" w:rsidR="0019700F" w:rsidRPr="000C1902" w:rsidRDefault="0019700F" w:rsidP="004A1272">
            <w:pPr>
              <w:pStyle w:val="Tekstpodstawowy"/>
              <w:spacing w:after="240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Liczba przeprowadzonych weryfikacji</w:t>
            </w:r>
          </w:p>
        </w:tc>
      </w:tr>
      <w:tr w:rsidR="00F42FF4" w:rsidRPr="00F42FF4" w14:paraId="6F00EA6D" w14:textId="77777777" w:rsidTr="000C1902">
        <w:trPr>
          <w:trHeight w:val="240"/>
        </w:trPr>
        <w:tc>
          <w:tcPr>
            <w:tcW w:w="339" w:type="pct"/>
            <w:vMerge w:val="restart"/>
            <w:vAlign w:val="center"/>
          </w:tcPr>
          <w:p w14:paraId="75C44532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bCs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43" w:type="pct"/>
            <w:vAlign w:val="center"/>
          </w:tcPr>
          <w:p w14:paraId="059F9630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20" w:type="pct"/>
            <w:vAlign w:val="center"/>
          </w:tcPr>
          <w:p w14:paraId="56516F33" w14:textId="77777777" w:rsidR="0019700F" w:rsidRPr="000C1902" w:rsidRDefault="0019700F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01, 02, 03</w:t>
            </w:r>
          </w:p>
        </w:tc>
        <w:tc>
          <w:tcPr>
            <w:tcW w:w="1217" w:type="pct"/>
            <w:vAlign w:val="center"/>
          </w:tcPr>
          <w:p w14:paraId="0D23E779" w14:textId="77777777" w:rsidR="0019700F" w:rsidRPr="000C1902" w:rsidRDefault="0019700F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Rolnictwo, leśnictwo i rybactwo</w:t>
            </w:r>
          </w:p>
        </w:tc>
        <w:tc>
          <w:tcPr>
            <w:tcW w:w="584" w:type="pct"/>
            <w:vAlign w:val="center"/>
          </w:tcPr>
          <w:p w14:paraId="3573CEAC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36CC5B6D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58DC2E40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11E73C4C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093EF6E7" w14:textId="77777777" w:rsidTr="000C1902">
        <w:trPr>
          <w:trHeight w:val="258"/>
        </w:trPr>
        <w:tc>
          <w:tcPr>
            <w:tcW w:w="339" w:type="pct"/>
            <w:vMerge/>
            <w:vAlign w:val="center"/>
          </w:tcPr>
          <w:p w14:paraId="112E47FE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378CA06F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20" w:type="pct"/>
            <w:vAlign w:val="center"/>
          </w:tcPr>
          <w:p w14:paraId="28F38EE7" w14:textId="77777777" w:rsidR="0019700F" w:rsidRPr="000C1902" w:rsidRDefault="0019700F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10, 11, 12</w:t>
            </w:r>
          </w:p>
        </w:tc>
        <w:tc>
          <w:tcPr>
            <w:tcW w:w="1217" w:type="pct"/>
            <w:vAlign w:val="center"/>
          </w:tcPr>
          <w:p w14:paraId="22BDFFD3" w14:textId="77777777" w:rsidR="0019700F" w:rsidRPr="000C1902" w:rsidRDefault="0019700F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Artykuły spożywcze, napoje i wyroby tytoniowe</w:t>
            </w:r>
          </w:p>
        </w:tc>
        <w:tc>
          <w:tcPr>
            <w:tcW w:w="584" w:type="pct"/>
            <w:vAlign w:val="center"/>
          </w:tcPr>
          <w:p w14:paraId="6E0BF533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5BCAA488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816CAC1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D6CFD51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04B309F6" w14:textId="77777777" w:rsidTr="000C1902">
        <w:trPr>
          <w:trHeight w:val="262"/>
        </w:trPr>
        <w:tc>
          <w:tcPr>
            <w:tcW w:w="339" w:type="pct"/>
            <w:vMerge/>
            <w:vAlign w:val="center"/>
          </w:tcPr>
          <w:p w14:paraId="4F92B3BD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4A063FDD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120" w:type="pct"/>
            <w:vAlign w:val="center"/>
          </w:tcPr>
          <w:p w14:paraId="6CCCD1D5" w14:textId="77777777" w:rsidR="0019700F" w:rsidRPr="000C1902" w:rsidRDefault="0019700F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55 (bez 55.9), 56</w:t>
            </w:r>
          </w:p>
        </w:tc>
        <w:tc>
          <w:tcPr>
            <w:tcW w:w="1217" w:type="pct"/>
            <w:vAlign w:val="center"/>
          </w:tcPr>
          <w:p w14:paraId="089ABC56" w14:textId="77777777" w:rsidR="0019700F" w:rsidRPr="000C1902" w:rsidRDefault="0019700F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Hotele i restauracje</w:t>
            </w:r>
          </w:p>
        </w:tc>
        <w:tc>
          <w:tcPr>
            <w:tcW w:w="584" w:type="pct"/>
            <w:vAlign w:val="center"/>
          </w:tcPr>
          <w:p w14:paraId="3337EEB5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03CD69D4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A6195D8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0CBE89A4" w14:textId="77777777" w:rsidR="0019700F" w:rsidRPr="000C1902" w:rsidRDefault="0019700F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09C32A34" w14:textId="77777777" w:rsidTr="000C1902">
        <w:trPr>
          <w:trHeight w:val="183"/>
        </w:trPr>
        <w:tc>
          <w:tcPr>
            <w:tcW w:w="339" w:type="pct"/>
            <w:vMerge w:val="restart"/>
            <w:vAlign w:val="center"/>
          </w:tcPr>
          <w:p w14:paraId="6391CA61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bCs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43" w:type="pct"/>
            <w:vAlign w:val="center"/>
          </w:tcPr>
          <w:p w14:paraId="6B0DC4ED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20" w:type="pct"/>
            <w:vAlign w:val="center"/>
          </w:tcPr>
          <w:p w14:paraId="0A48A233" w14:textId="77777777" w:rsidR="00516C69" w:rsidRPr="000C1902" w:rsidRDefault="00516C69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13,14</w:t>
            </w:r>
          </w:p>
        </w:tc>
        <w:tc>
          <w:tcPr>
            <w:tcW w:w="1217" w:type="pct"/>
            <w:vAlign w:val="center"/>
          </w:tcPr>
          <w:p w14:paraId="1F8339CC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Tekstylia i wyroby tekstylne</w:t>
            </w:r>
          </w:p>
        </w:tc>
        <w:tc>
          <w:tcPr>
            <w:tcW w:w="584" w:type="pct"/>
            <w:vAlign w:val="center"/>
          </w:tcPr>
          <w:p w14:paraId="084D1497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101B914B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CA192B6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2D8606E4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451A3865" w14:textId="77777777" w:rsidTr="000C1902">
        <w:trPr>
          <w:trHeight w:val="283"/>
        </w:trPr>
        <w:tc>
          <w:tcPr>
            <w:tcW w:w="339" w:type="pct"/>
            <w:vMerge/>
            <w:vAlign w:val="center"/>
          </w:tcPr>
          <w:p w14:paraId="1F36CA69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3FFD67E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120" w:type="pct"/>
            <w:vAlign w:val="center"/>
          </w:tcPr>
          <w:p w14:paraId="58D46A07" w14:textId="77777777" w:rsidR="00516C69" w:rsidRPr="000C1902" w:rsidRDefault="00516C69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217" w:type="pct"/>
            <w:vAlign w:val="center"/>
          </w:tcPr>
          <w:p w14:paraId="67F4689B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Skóry i wyroby ze skóry</w:t>
            </w:r>
          </w:p>
        </w:tc>
        <w:tc>
          <w:tcPr>
            <w:tcW w:w="584" w:type="pct"/>
            <w:vAlign w:val="center"/>
          </w:tcPr>
          <w:p w14:paraId="265DE8E3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7BBC197D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A2AC61F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55FF7AE3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4F0467E3" w14:textId="77777777" w:rsidTr="000C1902">
        <w:trPr>
          <w:trHeight w:val="273"/>
        </w:trPr>
        <w:tc>
          <w:tcPr>
            <w:tcW w:w="339" w:type="pct"/>
            <w:vMerge/>
            <w:vAlign w:val="center"/>
          </w:tcPr>
          <w:p w14:paraId="19F2640B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2F4BC50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20" w:type="pct"/>
            <w:vAlign w:val="center"/>
          </w:tcPr>
          <w:p w14:paraId="01E8F307" w14:textId="77777777" w:rsidR="00516C69" w:rsidRPr="000C1902" w:rsidRDefault="00516C69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217" w:type="pct"/>
            <w:vAlign w:val="center"/>
          </w:tcPr>
          <w:p w14:paraId="60BFFC3B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Drewno i wyroby z drewna</w:t>
            </w:r>
          </w:p>
        </w:tc>
        <w:tc>
          <w:tcPr>
            <w:tcW w:w="584" w:type="pct"/>
            <w:vAlign w:val="center"/>
          </w:tcPr>
          <w:p w14:paraId="403C461C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635A7AD5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21273557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78361D06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16CB6E19" w14:textId="77777777" w:rsidTr="000C1902">
        <w:trPr>
          <w:trHeight w:val="277"/>
        </w:trPr>
        <w:tc>
          <w:tcPr>
            <w:tcW w:w="339" w:type="pct"/>
            <w:vMerge/>
            <w:vAlign w:val="center"/>
          </w:tcPr>
          <w:p w14:paraId="77126147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72ADDA0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120" w:type="pct"/>
            <w:vAlign w:val="center"/>
          </w:tcPr>
          <w:p w14:paraId="62850E47" w14:textId="77777777" w:rsidR="00516C69" w:rsidRPr="000C1902" w:rsidRDefault="00516C69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217" w:type="pct"/>
            <w:vAlign w:val="center"/>
          </w:tcPr>
          <w:p w14:paraId="25819AC1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Masa włóknista, papier i wyroby z papieru</w:t>
            </w:r>
          </w:p>
        </w:tc>
        <w:tc>
          <w:tcPr>
            <w:tcW w:w="584" w:type="pct"/>
            <w:vAlign w:val="center"/>
          </w:tcPr>
          <w:p w14:paraId="781A933C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2E8F5CAF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4CE37107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4C73F003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74617EC1" w14:textId="77777777" w:rsidTr="000C1902">
        <w:trPr>
          <w:trHeight w:val="137"/>
        </w:trPr>
        <w:tc>
          <w:tcPr>
            <w:tcW w:w="339" w:type="pct"/>
            <w:vMerge/>
            <w:vAlign w:val="center"/>
          </w:tcPr>
          <w:p w14:paraId="154B61BE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7F17365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20" w:type="pct"/>
            <w:vAlign w:val="center"/>
          </w:tcPr>
          <w:p w14:paraId="54E4941A" w14:textId="77777777" w:rsidR="00516C69" w:rsidRPr="000C1902" w:rsidRDefault="00516C69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217" w:type="pct"/>
            <w:vAlign w:val="center"/>
          </w:tcPr>
          <w:p w14:paraId="60127BF1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Wytwarzanie koksu i produktów rafinacji ropy naftowej</w:t>
            </w:r>
          </w:p>
        </w:tc>
        <w:tc>
          <w:tcPr>
            <w:tcW w:w="584" w:type="pct"/>
            <w:vAlign w:val="center"/>
          </w:tcPr>
          <w:p w14:paraId="4029A5DE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18CCFCE8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B0F2029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5E516A22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42FF4" w:rsidRPr="00F42FF4" w14:paraId="63F4BE51" w14:textId="77777777" w:rsidTr="000C1902">
        <w:trPr>
          <w:trHeight w:val="425"/>
        </w:trPr>
        <w:tc>
          <w:tcPr>
            <w:tcW w:w="339" w:type="pct"/>
            <w:vMerge/>
            <w:vAlign w:val="center"/>
          </w:tcPr>
          <w:p w14:paraId="5B489B3D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B784702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120" w:type="pct"/>
            <w:vAlign w:val="center"/>
          </w:tcPr>
          <w:p w14:paraId="2048D505" w14:textId="77777777" w:rsidR="00516C69" w:rsidRPr="000C1902" w:rsidRDefault="00516C69" w:rsidP="0019700F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24.46, 20.13 (tylko w zakresie materiałów radioaktywnych)</w:t>
            </w:r>
          </w:p>
        </w:tc>
        <w:tc>
          <w:tcPr>
            <w:tcW w:w="1217" w:type="pct"/>
            <w:vAlign w:val="center"/>
          </w:tcPr>
          <w:p w14:paraId="2520EA9F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Paliwa jądrowe</w:t>
            </w:r>
          </w:p>
        </w:tc>
        <w:tc>
          <w:tcPr>
            <w:tcW w:w="584" w:type="pct"/>
            <w:vAlign w:val="center"/>
          </w:tcPr>
          <w:p w14:paraId="7AD5AC60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7242DE2D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A525591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13A960D6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9336C" w:rsidRPr="00FC052D" w14:paraId="26B4D449" w14:textId="77777777" w:rsidTr="000C1902">
        <w:trPr>
          <w:trHeight w:val="425"/>
        </w:trPr>
        <w:tc>
          <w:tcPr>
            <w:tcW w:w="339" w:type="pct"/>
            <w:vMerge/>
            <w:vAlign w:val="center"/>
          </w:tcPr>
          <w:p w14:paraId="3F361BB1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9D12F38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12</w:t>
            </w:r>
          </w:p>
        </w:tc>
        <w:tc>
          <w:tcPr>
            <w:tcW w:w="1120" w:type="pct"/>
            <w:vAlign w:val="center"/>
          </w:tcPr>
          <w:p w14:paraId="090D29A0" w14:textId="77777777" w:rsidR="00516C69" w:rsidRPr="000C1902" w:rsidRDefault="00516C69" w:rsidP="0019700F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20 (z wyłączeniem materiałów radioaktywnych)</w:t>
            </w:r>
          </w:p>
        </w:tc>
        <w:tc>
          <w:tcPr>
            <w:tcW w:w="1217" w:type="pct"/>
            <w:vAlign w:val="center"/>
          </w:tcPr>
          <w:p w14:paraId="59028E07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Chemikalia, wyroby i włókna chemiczne</w:t>
            </w:r>
          </w:p>
        </w:tc>
        <w:tc>
          <w:tcPr>
            <w:tcW w:w="584" w:type="pct"/>
            <w:vAlign w:val="center"/>
          </w:tcPr>
          <w:p w14:paraId="520F9781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3B341E75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59814C3D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5056A2EA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29336C" w:rsidRPr="00FC052D" w14:paraId="344DF7B8" w14:textId="77777777" w:rsidTr="000C1902">
        <w:trPr>
          <w:trHeight w:val="425"/>
        </w:trPr>
        <w:tc>
          <w:tcPr>
            <w:tcW w:w="339" w:type="pct"/>
            <w:vMerge/>
            <w:vAlign w:val="center"/>
          </w:tcPr>
          <w:p w14:paraId="0240AFDE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6A785BC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13</w:t>
            </w:r>
          </w:p>
        </w:tc>
        <w:tc>
          <w:tcPr>
            <w:tcW w:w="1120" w:type="pct"/>
            <w:vAlign w:val="center"/>
          </w:tcPr>
          <w:p w14:paraId="63C2259C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21</w:t>
            </w:r>
          </w:p>
        </w:tc>
        <w:tc>
          <w:tcPr>
            <w:tcW w:w="1217" w:type="pct"/>
            <w:vAlign w:val="center"/>
          </w:tcPr>
          <w:p w14:paraId="2A29B7DE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Wyroby farmaceutyczne</w:t>
            </w:r>
          </w:p>
        </w:tc>
        <w:tc>
          <w:tcPr>
            <w:tcW w:w="584" w:type="pct"/>
            <w:vAlign w:val="center"/>
          </w:tcPr>
          <w:p w14:paraId="1D7F80EA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3F814C80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5E60ACE1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3DD52089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29336C" w:rsidRPr="00FC052D" w14:paraId="03675965" w14:textId="77777777" w:rsidTr="000C1902">
        <w:trPr>
          <w:trHeight w:val="273"/>
        </w:trPr>
        <w:tc>
          <w:tcPr>
            <w:tcW w:w="339" w:type="pct"/>
            <w:vMerge/>
            <w:vAlign w:val="center"/>
          </w:tcPr>
          <w:p w14:paraId="2E25206B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15962CA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14</w:t>
            </w:r>
          </w:p>
        </w:tc>
        <w:tc>
          <w:tcPr>
            <w:tcW w:w="1120" w:type="pct"/>
            <w:vAlign w:val="center"/>
          </w:tcPr>
          <w:p w14:paraId="3D2FC8E2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22</w:t>
            </w:r>
          </w:p>
        </w:tc>
        <w:tc>
          <w:tcPr>
            <w:tcW w:w="1217" w:type="pct"/>
            <w:vAlign w:val="center"/>
          </w:tcPr>
          <w:p w14:paraId="6D3A5659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Wyroby z gumy i tworzyw sztucznych</w:t>
            </w:r>
          </w:p>
        </w:tc>
        <w:tc>
          <w:tcPr>
            <w:tcW w:w="584" w:type="pct"/>
            <w:vAlign w:val="center"/>
          </w:tcPr>
          <w:p w14:paraId="720F82C6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5818DC3E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4CC6092B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45A9DDF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29336C" w:rsidRPr="00FC052D" w14:paraId="1D4D320F" w14:textId="77777777" w:rsidTr="000C1902">
        <w:trPr>
          <w:trHeight w:val="276"/>
        </w:trPr>
        <w:tc>
          <w:tcPr>
            <w:tcW w:w="339" w:type="pct"/>
            <w:vMerge/>
            <w:vAlign w:val="center"/>
          </w:tcPr>
          <w:p w14:paraId="2EDD21F4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46C5232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15</w:t>
            </w:r>
          </w:p>
        </w:tc>
        <w:tc>
          <w:tcPr>
            <w:tcW w:w="1120" w:type="pct"/>
            <w:vAlign w:val="center"/>
          </w:tcPr>
          <w:p w14:paraId="7A9A5015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23 bez 23.5 i 23.6</w:t>
            </w:r>
          </w:p>
        </w:tc>
        <w:tc>
          <w:tcPr>
            <w:tcW w:w="1217" w:type="pct"/>
            <w:vAlign w:val="center"/>
          </w:tcPr>
          <w:p w14:paraId="0CFF22A7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Wyroby z mineralnych surowców niemetalicznych</w:t>
            </w:r>
          </w:p>
        </w:tc>
        <w:tc>
          <w:tcPr>
            <w:tcW w:w="584" w:type="pct"/>
            <w:vAlign w:val="center"/>
          </w:tcPr>
          <w:p w14:paraId="32E11F3C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01780DFA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5BCE6BD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AECE655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29336C" w:rsidRPr="00511061" w14:paraId="3015D7D9" w14:textId="77777777" w:rsidTr="000C1902">
        <w:trPr>
          <w:trHeight w:val="267"/>
        </w:trPr>
        <w:tc>
          <w:tcPr>
            <w:tcW w:w="339" w:type="pct"/>
            <w:vMerge/>
            <w:vAlign w:val="center"/>
          </w:tcPr>
          <w:p w14:paraId="35862192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5C2B9C0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16</w:t>
            </w:r>
          </w:p>
        </w:tc>
        <w:tc>
          <w:tcPr>
            <w:tcW w:w="1120" w:type="pct"/>
            <w:vAlign w:val="center"/>
          </w:tcPr>
          <w:p w14:paraId="4A5CE12D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23.5, 23.6</w:t>
            </w:r>
          </w:p>
        </w:tc>
        <w:tc>
          <w:tcPr>
            <w:tcW w:w="1217" w:type="pct"/>
            <w:vAlign w:val="center"/>
          </w:tcPr>
          <w:p w14:paraId="683760E0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  <w:lang w:val="en-GB"/>
              </w:rPr>
            </w:pPr>
            <w:r w:rsidRPr="000C1902">
              <w:rPr>
                <w:sz w:val="18"/>
                <w:szCs w:val="18"/>
                <w:lang w:val="en-GB"/>
              </w:rPr>
              <w:t>Beton, cement, wapno, gips itp.</w:t>
            </w:r>
          </w:p>
        </w:tc>
        <w:tc>
          <w:tcPr>
            <w:tcW w:w="584" w:type="pct"/>
            <w:vAlign w:val="center"/>
          </w:tcPr>
          <w:p w14:paraId="2F8C4FF0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438" w:type="pct"/>
            <w:vAlign w:val="center"/>
          </w:tcPr>
          <w:p w14:paraId="34E36681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536" w:type="pct"/>
            <w:vAlign w:val="center"/>
          </w:tcPr>
          <w:p w14:paraId="12E0452C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523" w:type="pct"/>
            <w:vAlign w:val="center"/>
          </w:tcPr>
          <w:p w14:paraId="40CA6873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29336C" w:rsidRPr="00FC052D" w14:paraId="5306F0ED" w14:textId="77777777" w:rsidTr="000C1902">
        <w:trPr>
          <w:trHeight w:val="284"/>
        </w:trPr>
        <w:tc>
          <w:tcPr>
            <w:tcW w:w="339" w:type="pct"/>
            <w:vMerge/>
            <w:vAlign w:val="center"/>
          </w:tcPr>
          <w:p w14:paraId="51067207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243" w:type="pct"/>
            <w:vAlign w:val="center"/>
          </w:tcPr>
          <w:p w14:paraId="7F515A58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17</w:t>
            </w:r>
          </w:p>
        </w:tc>
        <w:tc>
          <w:tcPr>
            <w:tcW w:w="1120" w:type="pct"/>
            <w:vAlign w:val="center"/>
          </w:tcPr>
          <w:p w14:paraId="6F03E012" w14:textId="77777777" w:rsidR="00516C69" w:rsidRPr="000C1902" w:rsidRDefault="00516C69" w:rsidP="00516C69">
            <w:pPr>
              <w:pStyle w:val="Tekstpodstawowy"/>
              <w:spacing w:before="40" w:after="40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24 bez 24.46, 25 bez 25.3, 33.11</w:t>
            </w:r>
          </w:p>
        </w:tc>
        <w:tc>
          <w:tcPr>
            <w:tcW w:w="1217" w:type="pct"/>
            <w:vAlign w:val="center"/>
          </w:tcPr>
          <w:p w14:paraId="02B8075B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Metale i wyroby metalowe</w:t>
            </w:r>
          </w:p>
        </w:tc>
        <w:tc>
          <w:tcPr>
            <w:tcW w:w="584" w:type="pct"/>
            <w:vAlign w:val="center"/>
          </w:tcPr>
          <w:p w14:paraId="68FEE86D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16278A8C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5FAEB63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0624F63B" w14:textId="77777777" w:rsidR="00516C69" w:rsidRPr="000C1902" w:rsidRDefault="00516C69" w:rsidP="0019700F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29336C" w:rsidRPr="00FC052D" w14:paraId="6169DD76" w14:textId="77777777" w:rsidTr="000C1902">
        <w:trPr>
          <w:trHeight w:val="260"/>
        </w:trPr>
        <w:tc>
          <w:tcPr>
            <w:tcW w:w="339" w:type="pct"/>
            <w:vMerge/>
            <w:vAlign w:val="center"/>
          </w:tcPr>
          <w:p w14:paraId="4C55967A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A7AB31F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19</w:t>
            </w:r>
          </w:p>
        </w:tc>
        <w:tc>
          <w:tcPr>
            <w:tcW w:w="1120" w:type="pct"/>
            <w:vAlign w:val="center"/>
          </w:tcPr>
          <w:p w14:paraId="203655D9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26, 27, 33.13, 33.14, 95.1</w:t>
            </w:r>
          </w:p>
        </w:tc>
        <w:tc>
          <w:tcPr>
            <w:tcW w:w="1217" w:type="pct"/>
            <w:vAlign w:val="center"/>
          </w:tcPr>
          <w:p w14:paraId="5F883867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Wyroby elektroniczne i optyczne</w:t>
            </w:r>
          </w:p>
        </w:tc>
        <w:tc>
          <w:tcPr>
            <w:tcW w:w="584" w:type="pct"/>
            <w:vAlign w:val="center"/>
          </w:tcPr>
          <w:p w14:paraId="07E8A7B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03766788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06E764A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58BCE353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29336C" w:rsidRPr="00FC052D" w14:paraId="61A44580" w14:textId="77777777" w:rsidTr="000C1902">
        <w:trPr>
          <w:trHeight w:val="277"/>
        </w:trPr>
        <w:tc>
          <w:tcPr>
            <w:tcW w:w="339" w:type="pct"/>
            <w:vMerge/>
            <w:vAlign w:val="center"/>
          </w:tcPr>
          <w:p w14:paraId="3561F0CD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95FC8C2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23</w:t>
            </w:r>
          </w:p>
        </w:tc>
        <w:tc>
          <w:tcPr>
            <w:tcW w:w="1120" w:type="pct"/>
            <w:vAlign w:val="center"/>
          </w:tcPr>
          <w:p w14:paraId="3AA57D9D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31, 32, 33.19</w:t>
            </w:r>
          </w:p>
        </w:tc>
        <w:tc>
          <w:tcPr>
            <w:tcW w:w="1217" w:type="pct"/>
            <w:vAlign w:val="center"/>
          </w:tcPr>
          <w:p w14:paraId="79D0C048" w14:textId="77777777" w:rsidR="00516C69" w:rsidRPr="000C1902" w:rsidRDefault="00516C69" w:rsidP="00516C69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Pozostała produkcja wyrobów</w:t>
            </w:r>
          </w:p>
        </w:tc>
        <w:tc>
          <w:tcPr>
            <w:tcW w:w="584" w:type="pct"/>
            <w:vAlign w:val="center"/>
          </w:tcPr>
          <w:p w14:paraId="586D7899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7AB87BE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1275D2C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4D236346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516C69" w:rsidRPr="00FC052D" w14:paraId="741410E4" w14:textId="77777777" w:rsidTr="000C1902">
        <w:trPr>
          <w:trHeight w:val="281"/>
        </w:trPr>
        <w:tc>
          <w:tcPr>
            <w:tcW w:w="339" w:type="pct"/>
            <w:vMerge w:val="restart"/>
            <w:vAlign w:val="center"/>
          </w:tcPr>
          <w:p w14:paraId="760B2DDE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b/>
                <w:bCs/>
                <w:sz w:val="18"/>
                <w:szCs w:val="18"/>
              </w:rPr>
            </w:pPr>
            <w:r w:rsidRPr="000C1902"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43" w:type="pct"/>
            <w:vAlign w:val="center"/>
          </w:tcPr>
          <w:p w14:paraId="25EB8CD8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</w:t>
            </w:r>
          </w:p>
        </w:tc>
        <w:tc>
          <w:tcPr>
            <w:tcW w:w="1120" w:type="pct"/>
            <w:vAlign w:val="center"/>
          </w:tcPr>
          <w:p w14:paraId="58870339" w14:textId="77777777" w:rsidR="00516C69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05, 06, 07, 08, 09</w:t>
            </w:r>
          </w:p>
        </w:tc>
        <w:tc>
          <w:tcPr>
            <w:tcW w:w="1217" w:type="pct"/>
            <w:vAlign w:val="center"/>
          </w:tcPr>
          <w:p w14:paraId="4E9389DB" w14:textId="77777777" w:rsidR="00516C69" w:rsidRPr="000C1902" w:rsidRDefault="00DA2E5D" w:rsidP="00DA2E5D">
            <w:pPr>
              <w:pStyle w:val="Tekstpodstawowy"/>
              <w:spacing w:before="40" w:after="40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Górnictwo i wydobywanie</w:t>
            </w:r>
          </w:p>
        </w:tc>
        <w:tc>
          <w:tcPr>
            <w:tcW w:w="584" w:type="pct"/>
            <w:vAlign w:val="center"/>
          </w:tcPr>
          <w:p w14:paraId="0D1C82D5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19D3EAEA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1E7DC0F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6F22F79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516C69" w:rsidRPr="00FC052D" w14:paraId="6EA06571" w14:textId="77777777" w:rsidTr="000C1902">
        <w:trPr>
          <w:trHeight w:val="257"/>
        </w:trPr>
        <w:tc>
          <w:tcPr>
            <w:tcW w:w="339" w:type="pct"/>
            <w:vMerge/>
            <w:vAlign w:val="center"/>
          </w:tcPr>
          <w:p w14:paraId="40D8F629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E685C22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18</w:t>
            </w:r>
          </w:p>
        </w:tc>
        <w:tc>
          <w:tcPr>
            <w:tcW w:w="1120" w:type="pct"/>
            <w:vAlign w:val="center"/>
          </w:tcPr>
          <w:p w14:paraId="64A36B00" w14:textId="77777777" w:rsidR="00516C69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25.3, 28, 30.4, 33.12, 33.2</w:t>
            </w:r>
          </w:p>
        </w:tc>
        <w:tc>
          <w:tcPr>
            <w:tcW w:w="1217" w:type="pct"/>
            <w:vAlign w:val="center"/>
          </w:tcPr>
          <w:p w14:paraId="6C4CD95B" w14:textId="77777777" w:rsidR="00516C69" w:rsidRPr="000C1902" w:rsidRDefault="00DA2E5D" w:rsidP="00DA2E5D">
            <w:pPr>
              <w:pStyle w:val="Tekstpodstawowy"/>
              <w:tabs>
                <w:tab w:val="left" w:pos="338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Maszyny i urządzenia</w:t>
            </w:r>
          </w:p>
        </w:tc>
        <w:tc>
          <w:tcPr>
            <w:tcW w:w="584" w:type="pct"/>
            <w:vAlign w:val="center"/>
          </w:tcPr>
          <w:p w14:paraId="5B3B69A6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1150ED3C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68A9C7CC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5462D55E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516C69" w:rsidRPr="00FC052D" w14:paraId="788FD2EB" w14:textId="77777777" w:rsidTr="000C1902">
        <w:trPr>
          <w:trHeight w:val="276"/>
        </w:trPr>
        <w:tc>
          <w:tcPr>
            <w:tcW w:w="339" w:type="pct"/>
            <w:vMerge/>
            <w:vAlign w:val="center"/>
          </w:tcPr>
          <w:p w14:paraId="1A608847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458D8C0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20</w:t>
            </w:r>
          </w:p>
        </w:tc>
        <w:tc>
          <w:tcPr>
            <w:tcW w:w="1120" w:type="pct"/>
            <w:vAlign w:val="center"/>
          </w:tcPr>
          <w:p w14:paraId="5F7FDFC4" w14:textId="77777777" w:rsidR="00516C69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30.1, 33.15, 33.18</w:t>
            </w:r>
          </w:p>
        </w:tc>
        <w:tc>
          <w:tcPr>
            <w:tcW w:w="1217" w:type="pct"/>
            <w:vAlign w:val="center"/>
          </w:tcPr>
          <w:p w14:paraId="47B84DE0" w14:textId="77777777" w:rsidR="00516C69" w:rsidRPr="000C1902" w:rsidRDefault="00DA2E5D" w:rsidP="00DA2E5D">
            <w:pPr>
              <w:pStyle w:val="Tekstpodstawowy"/>
              <w:spacing w:before="40" w:after="40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Przemysł stoczniowy</w:t>
            </w:r>
          </w:p>
        </w:tc>
        <w:tc>
          <w:tcPr>
            <w:tcW w:w="584" w:type="pct"/>
            <w:vAlign w:val="center"/>
          </w:tcPr>
          <w:p w14:paraId="049064E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327B427D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3DB29013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064DFA81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516C69" w:rsidRPr="00FC052D" w14:paraId="650C3316" w14:textId="77777777" w:rsidTr="000C1902">
        <w:trPr>
          <w:trHeight w:val="265"/>
        </w:trPr>
        <w:tc>
          <w:tcPr>
            <w:tcW w:w="339" w:type="pct"/>
            <w:vMerge/>
            <w:vAlign w:val="center"/>
          </w:tcPr>
          <w:p w14:paraId="409B7A15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7A74315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21</w:t>
            </w:r>
          </w:p>
        </w:tc>
        <w:tc>
          <w:tcPr>
            <w:tcW w:w="1120" w:type="pct"/>
            <w:vAlign w:val="center"/>
          </w:tcPr>
          <w:p w14:paraId="56C55318" w14:textId="77777777" w:rsidR="00516C69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30.3, 33.16, 33.18</w:t>
            </w:r>
          </w:p>
        </w:tc>
        <w:tc>
          <w:tcPr>
            <w:tcW w:w="1217" w:type="pct"/>
            <w:vAlign w:val="center"/>
          </w:tcPr>
          <w:p w14:paraId="6B11B115" w14:textId="77777777" w:rsidR="00516C69" w:rsidRPr="000C1902" w:rsidRDefault="00DA2E5D" w:rsidP="00DA2E5D">
            <w:pPr>
              <w:pStyle w:val="Tekstpodstawowy"/>
              <w:spacing w:before="40" w:after="40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Przemysł lotniczy</w:t>
            </w:r>
          </w:p>
        </w:tc>
        <w:tc>
          <w:tcPr>
            <w:tcW w:w="584" w:type="pct"/>
            <w:vAlign w:val="center"/>
          </w:tcPr>
          <w:p w14:paraId="20C36C0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041392D3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DF4530F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21235F50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516C69" w:rsidRPr="00FC052D" w14:paraId="04F4A436" w14:textId="77777777" w:rsidTr="000C1902">
        <w:trPr>
          <w:trHeight w:val="283"/>
        </w:trPr>
        <w:tc>
          <w:tcPr>
            <w:tcW w:w="339" w:type="pct"/>
            <w:vMerge/>
            <w:vAlign w:val="center"/>
          </w:tcPr>
          <w:p w14:paraId="2010C795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3EC56AE2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22</w:t>
            </w:r>
          </w:p>
        </w:tc>
        <w:tc>
          <w:tcPr>
            <w:tcW w:w="1120" w:type="pct"/>
            <w:vAlign w:val="center"/>
          </w:tcPr>
          <w:p w14:paraId="36A22C14" w14:textId="77777777" w:rsidR="00516C69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29, 30.2, 30.9, 33.17, 33.18</w:t>
            </w:r>
          </w:p>
        </w:tc>
        <w:tc>
          <w:tcPr>
            <w:tcW w:w="1217" w:type="pct"/>
            <w:vAlign w:val="center"/>
          </w:tcPr>
          <w:p w14:paraId="0681DC27" w14:textId="77777777" w:rsidR="00516C69" w:rsidRPr="000C1902" w:rsidRDefault="00DA2E5D" w:rsidP="00DA2E5D">
            <w:pPr>
              <w:pStyle w:val="Tekstpodstawowy"/>
              <w:spacing w:before="40" w:after="40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Inne urządzenia transportowe</w:t>
            </w:r>
          </w:p>
        </w:tc>
        <w:tc>
          <w:tcPr>
            <w:tcW w:w="584" w:type="pct"/>
            <w:vAlign w:val="center"/>
          </w:tcPr>
          <w:p w14:paraId="3EE77253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5019AFCB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479F031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55003B6D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516C69" w:rsidRPr="00FC052D" w14:paraId="101E65B3" w14:textId="77777777" w:rsidTr="000C1902">
        <w:trPr>
          <w:trHeight w:val="273"/>
        </w:trPr>
        <w:tc>
          <w:tcPr>
            <w:tcW w:w="339" w:type="pct"/>
            <w:vMerge/>
            <w:vAlign w:val="center"/>
          </w:tcPr>
          <w:p w14:paraId="384C5667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39B7C6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28</w:t>
            </w:r>
          </w:p>
        </w:tc>
        <w:tc>
          <w:tcPr>
            <w:tcW w:w="1120" w:type="pct"/>
            <w:vAlign w:val="center"/>
          </w:tcPr>
          <w:p w14:paraId="5EFFF366" w14:textId="77777777" w:rsidR="00516C69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41, 42, 43</w:t>
            </w:r>
          </w:p>
        </w:tc>
        <w:tc>
          <w:tcPr>
            <w:tcW w:w="1217" w:type="pct"/>
            <w:vAlign w:val="center"/>
          </w:tcPr>
          <w:p w14:paraId="1C297F8D" w14:textId="77777777" w:rsidR="00516C69" w:rsidRPr="000C1902" w:rsidRDefault="00DA2E5D" w:rsidP="00DA2E5D">
            <w:pPr>
              <w:pStyle w:val="Tekstpodstawowy"/>
              <w:spacing w:before="40" w:after="40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Budownictwo</w:t>
            </w:r>
          </w:p>
        </w:tc>
        <w:tc>
          <w:tcPr>
            <w:tcW w:w="584" w:type="pct"/>
            <w:vAlign w:val="center"/>
          </w:tcPr>
          <w:p w14:paraId="7F0F027C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7DDF4D13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A9CBFD2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A77C71C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516C69" w:rsidRPr="00FC052D" w14:paraId="2A56E67A" w14:textId="77777777" w:rsidTr="000C1902">
        <w:trPr>
          <w:trHeight w:val="264"/>
        </w:trPr>
        <w:tc>
          <w:tcPr>
            <w:tcW w:w="339" w:type="pct"/>
            <w:vMerge/>
            <w:vAlign w:val="center"/>
          </w:tcPr>
          <w:p w14:paraId="79304669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4C0A27CD" w14:textId="77777777" w:rsidR="00516C69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</w:t>
            </w:r>
            <w:r w:rsidR="00516C69" w:rsidRPr="000C1902">
              <w:rPr>
                <w:sz w:val="18"/>
                <w:szCs w:val="18"/>
              </w:rPr>
              <w:t>4</w:t>
            </w:r>
          </w:p>
        </w:tc>
        <w:tc>
          <w:tcPr>
            <w:tcW w:w="1120" w:type="pct"/>
            <w:vAlign w:val="center"/>
          </w:tcPr>
          <w:p w14:paraId="3CA5AE7A" w14:textId="77777777" w:rsidR="00516C69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71, 72, 74 bez 74.3</w:t>
            </w:r>
          </w:p>
        </w:tc>
        <w:tc>
          <w:tcPr>
            <w:tcW w:w="1217" w:type="pct"/>
            <w:vAlign w:val="center"/>
          </w:tcPr>
          <w:p w14:paraId="3B235157" w14:textId="77777777" w:rsidR="00516C69" w:rsidRPr="000C1902" w:rsidRDefault="00DA2E5D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Usługi inżynieryjne</w:t>
            </w:r>
          </w:p>
        </w:tc>
        <w:tc>
          <w:tcPr>
            <w:tcW w:w="584" w:type="pct"/>
            <w:vAlign w:val="center"/>
          </w:tcPr>
          <w:p w14:paraId="54F45A56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3D3A660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46879F4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371B3898" w14:textId="77777777" w:rsidR="00516C69" w:rsidRPr="000C1902" w:rsidRDefault="00516C69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176DC31A" w14:textId="77777777" w:rsidTr="000C1902">
        <w:trPr>
          <w:trHeight w:val="281"/>
        </w:trPr>
        <w:tc>
          <w:tcPr>
            <w:tcW w:w="339" w:type="pct"/>
            <w:vMerge w:val="restart"/>
            <w:vAlign w:val="center"/>
          </w:tcPr>
          <w:p w14:paraId="62D4A63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D</w:t>
            </w:r>
          </w:p>
        </w:tc>
        <w:tc>
          <w:tcPr>
            <w:tcW w:w="243" w:type="pct"/>
            <w:vAlign w:val="center"/>
          </w:tcPr>
          <w:p w14:paraId="12F897C5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8</w:t>
            </w:r>
          </w:p>
        </w:tc>
        <w:tc>
          <w:tcPr>
            <w:tcW w:w="1120" w:type="pct"/>
            <w:vAlign w:val="center"/>
          </w:tcPr>
          <w:p w14:paraId="65E31E9B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58.1, 59.2</w:t>
            </w:r>
          </w:p>
        </w:tc>
        <w:tc>
          <w:tcPr>
            <w:tcW w:w="1217" w:type="pct"/>
            <w:vAlign w:val="center"/>
          </w:tcPr>
          <w:p w14:paraId="551A096F" w14:textId="77777777" w:rsidR="00DA2E5D" w:rsidRPr="000C1902" w:rsidRDefault="00DA2E5D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Wydawnictwa</w:t>
            </w:r>
          </w:p>
        </w:tc>
        <w:tc>
          <w:tcPr>
            <w:tcW w:w="584" w:type="pct"/>
            <w:vAlign w:val="center"/>
          </w:tcPr>
          <w:p w14:paraId="62E8BB1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155E646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613EB7B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3E1A70FF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7AC8B4E2" w14:textId="77777777" w:rsidTr="000C1902">
        <w:trPr>
          <w:trHeight w:val="272"/>
        </w:trPr>
        <w:tc>
          <w:tcPr>
            <w:tcW w:w="339" w:type="pct"/>
            <w:vMerge/>
            <w:vAlign w:val="center"/>
          </w:tcPr>
          <w:p w14:paraId="68E27577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52C138D6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9</w:t>
            </w:r>
          </w:p>
        </w:tc>
        <w:tc>
          <w:tcPr>
            <w:tcW w:w="1120" w:type="pct"/>
            <w:vAlign w:val="center"/>
          </w:tcPr>
          <w:p w14:paraId="59AE4514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18</w:t>
            </w:r>
          </w:p>
        </w:tc>
        <w:tc>
          <w:tcPr>
            <w:tcW w:w="1217" w:type="pct"/>
            <w:vAlign w:val="center"/>
          </w:tcPr>
          <w:p w14:paraId="0D9CFA38" w14:textId="77777777" w:rsidR="00DA2E5D" w:rsidRPr="000C1902" w:rsidRDefault="00DA2E5D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Drukarnie</w:t>
            </w:r>
          </w:p>
        </w:tc>
        <w:tc>
          <w:tcPr>
            <w:tcW w:w="584" w:type="pct"/>
            <w:vAlign w:val="center"/>
          </w:tcPr>
          <w:p w14:paraId="5A37E3AD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2D26399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2E7B41B9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49952C13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62A7E224" w14:textId="77777777" w:rsidTr="000C1902">
        <w:trPr>
          <w:trHeight w:val="275"/>
        </w:trPr>
        <w:tc>
          <w:tcPr>
            <w:tcW w:w="339" w:type="pct"/>
            <w:vMerge/>
            <w:vAlign w:val="center"/>
          </w:tcPr>
          <w:p w14:paraId="00D0361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4EB7F116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24</w:t>
            </w:r>
          </w:p>
        </w:tc>
        <w:tc>
          <w:tcPr>
            <w:tcW w:w="1120" w:type="pct"/>
            <w:vAlign w:val="center"/>
          </w:tcPr>
          <w:p w14:paraId="01A8C5F1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38.2</w:t>
            </w:r>
          </w:p>
        </w:tc>
        <w:tc>
          <w:tcPr>
            <w:tcW w:w="1217" w:type="pct"/>
            <w:vAlign w:val="center"/>
          </w:tcPr>
          <w:p w14:paraId="42BE7189" w14:textId="77777777" w:rsidR="00DA2E5D" w:rsidRPr="000C1902" w:rsidRDefault="00DA2E5D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Recykling</w:t>
            </w:r>
          </w:p>
        </w:tc>
        <w:tc>
          <w:tcPr>
            <w:tcW w:w="584" w:type="pct"/>
            <w:vAlign w:val="center"/>
          </w:tcPr>
          <w:p w14:paraId="1F167D73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3CD75A3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2CAC43ED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7B69610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2DC2CCD7" w14:textId="77777777" w:rsidTr="000C1902">
        <w:trPr>
          <w:trHeight w:val="279"/>
        </w:trPr>
        <w:tc>
          <w:tcPr>
            <w:tcW w:w="339" w:type="pct"/>
            <w:vMerge/>
            <w:vAlign w:val="center"/>
          </w:tcPr>
          <w:p w14:paraId="5D9B625B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D1930C0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25</w:t>
            </w:r>
          </w:p>
        </w:tc>
        <w:tc>
          <w:tcPr>
            <w:tcW w:w="1120" w:type="pct"/>
            <w:vAlign w:val="center"/>
          </w:tcPr>
          <w:p w14:paraId="3A6FFA9C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35.1, 35.4</w:t>
            </w:r>
          </w:p>
        </w:tc>
        <w:tc>
          <w:tcPr>
            <w:tcW w:w="1217" w:type="pct"/>
            <w:vAlign w:val="center"/>
          </w:tcPr>
          <w:p w14:paraId="74EE09BC" w14:textId="77777777" w:rsidR="00DA2E5D" w:rsidRPr="000C1902" w:rsidRDefault="00DA2E5D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Zaopatrywanie w energię elektryczną</w:t>
            </w:r>
          </w:p>
        </w:tc>
        <w:tc>
          <w:tcPr>
            <w:tcW w:w="584" w:type="pct"/>
            <w:vAlign w:val="center"/>
          </w:tcPr>
          <w:p w14:paraId="6AF8740B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5888C8D9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128E1A9B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709F63C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1A43B267" w14:textId="77777777" w:rsidTr="000C1902">
        <w:trPr>
          <w:trHeight w:val="270"/>
        </w:trPr>
        <w:tc>
          <w:tcPr>
            <w:tcW w:w="339" w:type="pct"/>
            <w:vMerge/>
            <w:vAlign w:val="center"/>
          </w:tcPr>
          <w:p w14:paraId="253912F9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19999D25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26</w:t>
            </w:r>
          </w:p>
        </w:tc>
        <w:tc>
          <w:tcPr>
            <w:tcW w:w="1120" w:type="pct"/>
            <w:vAlign w:val="center"/>
          </w:tcPr>
          <w:p w14:paraId="352E613E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35.2, 35.4</w:t>
            </w:r>
          </w:p>
        </w:tc>
        <w:tc>
          <w:tcPr>
            <w:tcW w:w="1217" w:type="pct"/>
            <w:vAlign w:val="center"/>
          </w:tcPr>
          <w:p w14:paraId="4F556855" w14:textId="77777777" w:rsidR="00DA2E5D" w:rsidRPr="000C1902" w:rsidRDefault="00DA2E5D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Zaopatrywanie w gaz</w:t>
            </w:r>
          </w:p>
        </w:tc>
        <w:tc>
          <w:tcPr>
            <w:tcW w:w="584" w:type="pct"/>
            <w:vAlign w:val="center"/>
          </w:tcPr>
          <w:p w14:paraId="1A90526F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2DB71FBA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6548ED46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39C373F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7C732932" w14:textId="77777777" w:rsidTr="000C1902">
        <w:trPr>
          <w:trHeight w:val="274"/>
        </w:trPr>
        <w:tc>
          <w:tcPr>
            <w:tcW w:w="339" w:type="pct"/>
            <w:vMerge/>
            <w:vAlign w:val="center"/>
          </w:tcPr>
          <w:p w14:paraId="321FE8B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D2EAEE3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27</w:t>
            </w:r>
          </w:p>
        </w:tc>
        <w:tc>
          <w:tcPr>
            <w:tcW w:w="1120" w:type="pct"/>
            <w:vAlign w:val="center"/>
          </w:tcPr>
          <w:p w14:paraId="52F7F31C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35.3, 36</w:t>
            </w:r>
          </w:p>
        </w:tc>
        <w:tc>
          <w:tcPr>
            <w:tcW w:w="1217" w:type="pct"/>
            <w:vAlign w:val="center"/>
          </w:tcPr>
          <w:p w14:paraId="0D365F4D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Dostawy wody</w:t>
            </w:r>
          </w:p>
        </w:tc>
        <w:tc>
          <w:tcPr>
            <w:tcW w:w="584" w:type="pct"/>
            <w:vAlign w:val="center"/>
          </w:tcPr>
          <w:p w14:paraId="79F2D68D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741DC74C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357393FD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2E01219C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154955C3" w14:textId="77777777" w:rsidTr="000C1902">
        <w:trPr>
          <w:trHeight w:val="425"/>
        </w:trPr>
        <w:tc>
          <w:tcPr>
            <w:tcW w:w="339" w:type="pct"/>
            <w:vMerge/>
            <w:vAlign w:val="center"/>
          </w:tcPr>
          <w:p w14:paraId="690066F6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4F7AD8B0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29</w:t>
            </w:r>
          </w:p>
        </w:tc>
        <w:tc>
          <w:tcPr>
            <w:tcW w:w="1120" w:type="pct"/>
            <w:vAlign w:val="center"/>
          </w:tcPr>
          <w:p w14:paraId="36D7B24D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46, 47, 95.2, 95.3</w:t>
            </w:r>
          </w:p>
        </w:tc>
        <w:tc>
          <w:tcPr>
            <w:tcW w:w="1217" w:type="pct"/>
            <w:vAlign w:val="center"/>
          </w:tcPr>
          <w:p w14:paraId="0BE01010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Handel hurtowy i detaliczny; naprawy pojazdów samochodowych, motocykli, artykułów użytku osobistego i domowego</w:t>
            </w:r>
          </w:p>
        </w:tc>
        <w:tc>
          <w:tcPr>
            <w:tcW w:w="584" w:type="pct"/>
            <w:vAlign w:val="center"/>
          </w:tcPr>
          <w:p w14:paraId="2DD4F25B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5D625DE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21B966BF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0A7829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111C8428" w14:textId="77777777" w:rsidTr="000C1902">
        <w:trPr>
          <w:trHeight w:val="425"/>
        </w:trPr>
        <w:tc>
          <w:tcPr>
            <w:tcW w:w="339" w:type="pct"/>
            <w:vMerge/>
            <w:vAlign w:val="center"/>
          </w:tcPr>
          <w:p w14:paraId="396BE63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B6AC32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31</w:t>
            </w:r>
          </w:p>
        </w:tc>
        <w:tc>
          <w:tcPr>
            <w:tcW w:w="1120" w:type="pct"/>
            <w:vAlign w:val="center"/>
          </w:tcPr>
          <w:p w14:paraId="49CDE22C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49, 50, 51, 52, 53, 61</w:t>
            </w:r>
          </w:p>
        </w:tc>
        <w:tc>
          <w:tcPr>
            <w:tcW w:w="1217" w:type="pct"/>
            <w:vAlign w:val="center"/>
          </w:tcPr>
          <w:p w14:paraId="7A6A8993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Transport, gospodarka magazynowa ikomunikacja</w:t>
            </w:r>
          </w:p>
        </w:tc>
        <w:tc>
          <w:tcPr>
            <w:tcW w:w="584" w:type="pct"/>
            <w:vAlign w:val="center"/>
          </w:tcPr>
          <w:p w14:paraId="642CB33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21E3B3D3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377668A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54991DE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79486C93" w14:textId="77777777" w:rsidTr="000C1902">
        <w:trPr>
          <w:trHeight w:val="425"/>
        </w:trPr>
        <w:tc>
          <w:tcPr>
            <w:tcW w:w="339" w:type="pct"/>
            <w:vMerge w:val="restart"/>
            <w:vAlign w:val="center"/>
          </w:tcPr>
          <w:p w14:paraId="0E069B3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2E7D7F06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32</w:t>
            </w:r>
          </w:p>
        </w:tc>
        <w:tc>
          <w:tcPr>
            <w:tcW w:w="1120" w:type="pct"/>
            <w:vAlign w:val="center"/>
          </w:tcPr>
          <w:p w14:paraId="1F7ECE31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55.9, 64, 65, 66, 68, 77</w:t>
            </w:r>
          </w:p>
        </w:tc>
        <w:tc>
          <w:tcPr>
            <w:tcW w:w="1217" w:type="pct"/>
            <w:vAlign w:val="center"/>
          </w:tcPr>
          <w:p w14:paraId="5EB8EC70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Działalność finansowa, obsługa rynku nieruchomości; wynajem</w:t>
            </w:r>
          </w:p>
        </w:tc>
        <w:tc>
          <w:tcPr>
            <w:tcW w:w="584" w:type="pct"/>
            <w:vAlign w:val="center"/>
          </w:tcPr>
          <w:p w14:paraId="77537F3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59437A5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0CB8C85A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27EAE463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025E8B1B" w14:textId="77777777" w:rsidTr="000C1902">
        <w:trPr>
          <w:trHeight w:val="242"/>
        </w:trPr>
        <w:tc>
          <w:tcPr>
            <w:tcW w:w="339" w:type="pct"/>
            <w:vMerge/>
            <w:vAlign w:val="center"/>
          </w:tcPr>
          <w:p w14:paraId="6A7A2F99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6C80E582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33</w:t>
            </w:r>
          </w:p>
        </w:tc>
        <w:tc>
          <w:tcPr>
            <w:tcW w:w="1120" w:type="pct"/>
            <w:vAlign w:val="center"/>
          </w:tcPr>
          <w:p w14:paraId="27F19FC5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58.2, 62, 63.1</w:t>
            </w:r>
          </w:p>
        </w:tc>
        <w:tc>
          <w:tcPr>
            <w:tcW w:w="1217" w:type="pct"/>
            <w:vAlign w:val="center"/>
          </w:tcPr>
          <w:p w14:paraId="7B8AFFA3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Technologia informatyczna</w:t>
            </w:r>
          </w:p>
        </w:tc>
        <w:tc>
          <w:tcPr>
            <w:tcW w:w="584" w:type="pct"/>
            <w:vAlign w:val="center"/>
          </w:tcPr>
          <w:p w14:paraId="1E7DFD76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62716B69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3432894A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11C9B62D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12FF1338" w14:textId="77777777" w:rsidTr="000C1902">
        <w:trPr>
          <w:trHeight w:val="245"/>
        </w:trPr>
        <w:tc>
          <w:tcPr>
            <w:tcW w:w="339" w:type="pct"/>
            <w:vMerge/>
            <w:vAlign w:val="center"/>
          </w:tcPr>
          <w:p w14:paraId="000B4B7A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4C5B316F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35</w:t>
            </w:r>
          </w:p>
        </w:tc>
        <w:tc>
          <w:tcPr>
            <w:tcW w:w="1120" w:type="pct"/>
            <w:vAlign w:val="center"/>
          </w:tcPr>
          <w:p w14:paraId="61843CF1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69, 70, 73, 74.3, 78, 80, 81, 82</w:t>
            </w:r>
          </w:p>
        </w:tc>
        <w:tc>
          <w:tcPr>
            <w:tcW w:w="1217" w:type="pct"/>
            <w:vAlign w:val="center"/>
          </w:tcPr>
          <w:p w14:paraId="2922DFB7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Inne usługi</w:t>
            </w:r>
          </w:p>
        </w:tc>
        <w:tc>
          <w:tcPr>
            <w:tcW w:w="584" w:type="pct"/>
            <w:vAlign w:val="center"/>
          </w:tcPr>
          <w:p w14:paraId="39ED341E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5BF5250F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669B9932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7A5110D1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42AAE717" w14:textId="77777777" w:rsidTr="000C1902">
        <w:trPr>
          <w:trHeight w:val="264"/>
        </w:trPr>
        <w:tc>
          <w:tcPr>
            <w:tcW w:w="339" w:type="pct"/>
            <w:vMerge/>
            <w:vAlign w:val="center"/>
          </w:tcPr>
          <w:p w14:paraId="5E911765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F3B658A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36</w:t>
            </w:r>
          </w:p>
        </w:tc>
        <w:tc>
          <w:tcPr>
            <w:tcW w:w="1120" w:type="pct"/>
            <w:vAlign w:val="center"/>
          </w:tcPr>
          <w:p w14:paraId="24B355E5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84</w:t>
            </w:r>
          </w:p>
        </w:tc>
        <w:tc>
          <w:tcPr>
            <w:tcW w:w="1217" w:type="pct"/>
            <w:vAlign w:val="center"/>
          </w:tcPr>
          <w:p w14:paraId="0EF3084A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Administracja publiczna</w:t>
            </w:r>
          </w:p>
        </w:tc>
        <w:tc>
          <w:tcPr>
            <w:tcW w:w="584" w:type="pct"/>
            <w:vAlign w:val="center"/>
          </w:tcPr>
          <w:p w14:paraId="1C91A70C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1AC238A0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28030D9F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182E48C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62AE0D6D" w14:textId="77777777" w:rsidTr="000C1902">
        <w:trPr>
          <w:trHeight w:val="282"/>
        </w:trPr>
        <w:tc>
          <w:tcPr>
            <w:tcW w:w="339" w:type="pct"/>
            <w:vMerge/>
            <w:vAlign w:val="center"/>
          </w:tcPr>
          <w:p w14:paraId="31702D4E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3786DBE8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37</w:t>
            </w:r>
          </w:p>
        </w:tc>
        <w:tc>
          <w:tcPr>
            <w:tcW w:w="1120" w:type="pct"/>
            <w:vAlign w:val="center"/>
          </w:tcPr>
          <w:p w14:paraId="4BAF3390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85</w:t>
            </w:r>
          </w:p>
        </w:tc>
        <w:tc>
          <w:tcPr>
            <w:tcW w:w="1217" w:type="pct"/>
            <w:vAlign w:val="center"/>
          </w:tcPr>
          <w:p w14:paraId="1B5A04D0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Edukacja</w:t>
            </w:r>
          </w:p>
        </w:tc>
        <w:tc>
          <w:tcPr>
            <w:tcW w:w="584" w:type="pct"/>
            <w:vAlign w:val="center"/>
          </w:tcPr>
          <w:p w14:paraId="67776FCF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6C0946A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3AE7F7BE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7017F8BB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7BB7F8BA" w14:textId="77777777" w:rsidTr="000C1902">
        <w:trPr>
          <w:trHeight w:val="272"/>
        </w:trPr>
        <w:tc>
          <w:tcPr>
            <w:tcW w:w="339" w:type="pct"/>
            <w:vMerge/>
            <w:vAlign w:val="center"/>
          </w:tcPr>
          <w:p w14:paraId="4A45F33A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7890CFBC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38</w:t>
            </w:r>
          </w:p>
        </w:tc>
        <w:tc>
          <w:tcPr>
            <w:tcW w:w="1120" w:type="pct"/>
            <w:vAlign w:val="center"/>
          </w:tcPr>
          <w:p w14:paraId="667E4D11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75, 86, 87, 88</w:t>
            </w:r>
          </w:p>
        </w:tc>
        <w:tc>
          <w:tcPr>
            <w:tcW w:w="1217" w:type="pct"/>
            <w:vAlign w:val="center"/>
          </w:tcPr>
          <w:p w14:paraId="165F6310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Zdrowie i pomoc społeczna</w:t>
            </w:r>
          </w:p>
        </w:tc>
        <w:tc>
          <w:tcPr>
            <w:tcW w:w="584" w:type="pct"/>
            <w:vAlign w:val="center"/>
          </w:tcPr>
          <w:p w14:paraId="6468272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0AB2711D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7AAA21A0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6BD8EAE3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DA2E5D" w:rsidRPr="00FC052D" w14:paraId="02212AC4" w14:textId="77777777" w:rsidTr="000C1902">
        <w:trPr>
          <w:trHeight w:val="425"/>
        </w:trPr>
        <w:tc>
          <w:tcPr>
            <w:tcW w:w="339" w:type="pct"/>
            <w:vMerge/>
            <w:vAlign w:val="center"/>
          </w:tcPr>
          <w:p w14:paraId="5BCDF7EC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Align w:val="center"/>
          </w:tcPr>
          <w:p w14:paraId="07ACF86C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39</w:t>
            </w:r>
          </w:p>
        </w:tc>
        <w:tc>
          <w:tcPr>
            <w:tcW w:w="1120" w:type="pct"/>
            <w:vAlign w:val="center"/>
          </w:tcPr>
          <w:p w14:paraId="11C2F8FD" w14:textId="77777777" w:rsidR="00DA2E5D" w:rsidRPr="000C1902" w:rsidRDefault="00DA2E5D" w:rsidP="00DA2E5D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37, 38.1, 38.3, 39, 59.1, 60, 63.9, 79, 90, 91, 92, 93, 94, 96</w:t>
            </w:r>
          </w:p>
        </w:tc>
        <w:tc>
          <w:tcPr>
            <w:tcW w:w="1217" w:type="pct"/>
            <w:vAlign w:val="center"/>
          </w:tcPr>
          <w:p w14:paraId="7FD6CCC3" w14:textId="77777777" w:rsidR="00DA2E5D" w:rsidRPr="000C1902" w:rsidRDefault="0029336C" w:rsidP="0029336C">
            <w:pPr>
              <w:pStyle w:val="Tekstpodstawowy"/>
              <w:spacing w:before="40" w:after="40"/>
              <w:jc w:val="lef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>Pozostałe usługi społeczne</w:t>
            </w:r>
          </w:p>
        </w:tc>
        <w:tc>
          <w:tcPr>
            <w:tcW w:w="584" w:type="pct"/>
            <w:vAlign w:val="center"/>
          </w:tcPr>
          <w:p w14:paraId="6E7A4049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438" w:type="pct"/>
            <w:vAlign w:val="center"/>
          </w:tcPr>
          <w:p w14:paraId="63011CA4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3CB49D9D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14:paraId="780F684C" w14:textId="77777777" w:rsidR="00DA2E5D" w:rsidRPr="000C1902" w:rsidRDefault="00DA2E5D" w:rsidP="00516C69">
            <w:pPr>
              <w:pStyle w:val="Tekstpodstawowy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</w:tbl>
    <w:p w14:paraId="4D725E1F" w14:textId="77777777" w:rsidR="001D1628" w:rsidRPr="000C1902" w:rsidRDefault="00C01087" w:rsidP="004A1272">
      <w:pPr>
        <w:pStyle w:val="Nagwek"/>
        <w:numPr>
          <w:ilvl w:val="0"/>
          <w:numId w:val="40"/>
        </w:numPr>
        <w:spacing w:before="120" w:after="120"/>
        <w:outlineLvl w:val="0"/>
        <w:rPr>
          <w:rFonts w:ascii="Arial" w:hAnsi="Arial" w:cs="Arial"/>
          <w:b/>
          <w:bCs/>
          <w:sz w:val="22"/>
          <w:szCs w:val="22"/>
        </w:rPr>
      </w:pPr>
      <w:r w:rsidRPr="000C1902">
        <w:rPr>
          <w:rFonts w:ascii="Arial" w:hAnsi="Arial" w:cs="Arial"/>
          <w:b/>
          <w:bCs/>
          <w:sz w:val="22"/>
          <w:szCs w:val="22"/>
        </w:rPr>
        <w:tab/>
        <w:t>Informacje o działalności weryfikacyjnej i personelu weryfikatora środowiskowego EMAS</w:t>
      </w:r>
      <w:r w:rsidR="001D1628" w:rsidRPr="000C1902">
        <w:rPr>
          <w:rFonts w:ascii="Arial" w:hAnsi="Arial" w:cs="Arial"/>
          <w:b/>
          <w:bCs/>
          <w:sz w:val="22"/>
          <w:szCs w:val="22"/>
        </w:rPr>
        <w:t xml:space="preserve"> w obszarze gospodarki odpadami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11"/>
        <w:gridCol w:w="3396"/>
        <w:gridCol w:w="3315"/>
        <w:gridCol w:w="2139"/>
        <w:gridCol w:w="1315"/>
        <w:gridCol w:w="1615"/>
        <w:gridCol w:w="1769"/>
      </w:tblGrid>
      <w:tr w:rsidR="001D03BD" w:rsidRPr="00F42FF4" w14:paraId="52E692E9" w14:textId="77777777" w:rsidTr="000C1902">
        <w:trPr>
          <w:trHeight w:val="1607"/>
        </w:trPr>
        <w:tc>
          <w:tcPr>
            <w:tcW w:w="355" w:type="pct"/>
            <w:vAlign w:val="center"/>
          </w:tcPr>
          <w:p w14:paraId="37919897" w14:textId="77777777" w:rsidR="001D03BD" w:rsidRPr="000C1902" w:rsidRDefault="001D03BD" w:rsidP="00B32974">
            <w:pPr>
              <w:pStyle w:val="Tekstpodstawowy"/>
              <w:spacing w:line="276" w:lineRule="auto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Program DAVE-02</w:t>
            </w:r>
          </w:p>
          <w:p w14:paraId="6797B4B7" w14:textId="77777777" w:rsidR="001D03BD" w:rsidRPr="000C1902" w:rsidRDefault="001D03BD" w:rsidP="00B32974">
            <w:pPr>
              <w:pStyle w:val="Tekstpodstawowy"/>
              <w:spacing w:line="276" w:lineRule="auto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41FCC4D8" w14:textId="77777777" w:rsidR="001D03BD" w:rsidRPr="000C1902" w:rsidRDefault="001D03BD" w:rsidP="00B32974">
            <w:pPr>
              <w:pStyle w:val="Tekstpodstawowy"/>
              <w:spacing w:line="276" w:lineRule="auto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Klaster</w:t>
            </w:r>
          </w:p>
        </w:tc>
        <w:tc>
          <w:tcPr>
            <w:tcW w:w="1174" w:type="pct"/>
            <w:vAlign w:val="center"/>
          </w:tcPr>
          <w:p w14:paraId="19186FAF" w14:textId="77777777" w:rsidR="001D03BD" w:rsidRPr="000C1902" w:rsidRDefault="001D03BD" w:rsidP="00B32974">
            <w:pPr>
              <w:pStyle w:val="Tekstpodstawowy"/>
              <w:ind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Kod NACE/PKD</w:t>
            </w:r>
          </w:p>
        </w:tc>
        <w:tc>
          <w:tcPr>
            <w:tcW w:w="1146" w:type="pct"/>
            <w:vAlign w:val="center"/>
          </w:tcPr>
          <w:p w14:paraId="59813E8D" w14:textId="77777777" w:rsidR="001D03BD" w:rsidRPr="000C1902" w:rsidRDefault="001D03BD" w:rsidP="00B32974">
            <w:pPr>
              <w:pStyle w:val="Tekstpodstawowy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Nazwa branży</w:t>
            </w:r>
          </w:p>
        </w:tc>
        <w:tc>
          <w:tcPr>
            <w:tcW w:w="742" w:type="pct"/>
            <w:vAlign w:val="center"/>
          </w:tcPr>
          <w:p w14:paraId="4E4986FB" w14:textId="77777777" w:rsidR="001D03BD" w:rsidRPr="000C1902" w:rsidRDefault="001D03BD" w:rsidP="00B32974">
            <w:pPr>
              <w:pStyle w:val="Tekstpodstawowy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Liczba personelu wykonującego przegląd wniosku w celu określenia wymaganych kompetencji zespołu weryfikującego wyboru członków zespołu weryfikującego oraz określenia czasu weryfikacji</w:t>
            </w:r>
          </w:p>
        </w:tc>
        <w:tc>
          <w:tcPr>
            <w:tcW w:w="459" w:type="pct"/>
            <w:vAlign w:val="center"/>
          </w:tcPr>
          <w:p w14:paraId="75CC2A44" w14:textId="77777777" w:rsidR="001D03BD" w:rsidRPr="000C1902" w:rsidRDefault="001D03BD" w:rsidP="00B32974">
            <w:pPr>
              <w:pStyle w:val="Tekstpodstawowy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 xml:space="preserve">Personel </w:t>
            </w:r>
            <w:r w:rsidR="009E5F18" w:rsidRPr="000C1902">
              <w:rPr>
                <w:b/>
                <w:color w:val="000000" w:themeColor="text1"/>
                <w:sz w:val="18"/>
                <w:szCs w:val="18"/>
              </w:rPr>
              <w:t>audytujący</w:t>
            </w:r>
            <w:r w:rsidRPr="000C1902">
              <w:rPr>
                <w:b/>
                <w:color w:val="000000" w:themeColor="text1"/>
                <w:sz w:val="18"/>
                <w:szCs w:val="18"/>
              </w:rPr>
              <w:t xml:space="preserve"> weryfikator</w:t>
            </w:r>
            <w:r w:rsidR="00920614" w:rsidRPr="000C1902">
              <w:rPr>
                <w:b/>
                <w:color w:val="000000" w:themeColor="text1"/>
                <w:sz w:val="18"/>
                <w:szCs w:val="18"/>
              </w:rPr>
              <w:t>a</w:t>
            </w:r>
            <w:r w:rsidRPr="000C1902">
              <w:rPr>
                <w:b/>
                <w:color w:val="000000" w:themeColor="text1"/>
                <w:sz w:val="18"/>
                <w:szCs w:val="18"/>
              </w:rPr>
              <w:t xml:space="preserve"> EMAS</w:t>
            </w:r>
          </w:p>
        </w:tc>
        <w:tc>
          <w:tcPr>
            <w:tcW w:w="562" w:type="pct"/>
            <w:vAlign w:val="center"/>
          </w:tcPr>
          <w:p w14:paraId="347E5FCD" w14:textId="77777777" w:rsidR="001D03BD" w:rsidRPr="000C1902" w:rsidRDefault="001D03BD" w:rsidP="00B32974">
            <w:pPr>
              <w:pStyle w:val="Tekstpodstawowy"/>
              <w:ind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Liczba personelu wykonującego przegląd raportów z weryfikacji i podejmowanie decyzji dotyczących weryfikacji</w:t>
            </w:r>
          </w:p>
        </w:tc>
        <w:tc>
          <w:tcPr>
            <w:tcW w:w="561" w:type="pct"/>
            <w:vAlign w:val="center"/>
          </w:tcPr>
          <w:p w14:paraId="6F2E00EE" w14:textId="77777777" w:rsidR="001D03BD" w:rsidRPr="000C1902" w:rsidRDefault="001D03BD" w:rsidP="00B32974">
            <w:pPr>
              <w:pStyle w:val="Tekstpodstawowy"/>
              <w:ind w:left="-78" w:right="-8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color w:val="000000" w:themeColor="text1"/>
                <w:sz w:val="18"/>
                <w:szCs w:val="18"/>
              </w:rPr>
              <w:t>Liczba przeprowadzonych weryfikacji</w:t>
            </w:r>
          </w:p>
        </w:tc>
      </w:tr>
      <w:tr w:rsidR="001D03BD" w:rsidRPr="00F42FF4" w14:paraId="1818DB17" w14:textId="77777777" w:rsidTr="000C1902">
        <w:trPr>
          <w:trHeight w:val="169"/>
        </w:trPr>
        <w:tc>
          <w:tcPr>
            <w:tcW w:w="355" w:type="pct"/>
            <w:vMerge w:val="restart"/>
            <w:vAlign w:val="center"/>
          </w:tcPr>
          <w:p w14:paraId="729ED693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74" w:type="pct"/>
            <w:vAlign w:val="center"/>
          </w:tcPr>
          <w:p w14:paraId="529AAEC0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146" w:type="pct"/>
            <w:vAlign w:val="center"/>
          </w:tcPr>
          <w:p w14:paraId="132EE494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Recykling drewna</w:t>
            </w:r>
          </w:p>
        </w:tc>
        <w:tc>
          <w:tcPr>
            <w:tcW w:w="742" w:type="pct"/>
            <w:vAlign w:val="center"/>
          </w:tcPr>
          <w:p w14:paraId="0903B9AA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14:paraId="6EF67590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0009081B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14:paraId="7588B1C5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1D03BD" w:rsidRPr="00F42FF4" w14:paraId="252266C1" w14:textId="77777777" w:rsidTr="000C1902">
        <w:trPr>
          <w:trHeight w:val="246"/>
        </w:trPr>
        <w:tc>
          <w:tcPr>
            <w:tcW w:w="355" w:type="pct"/>
            <w:vMerge/>
            <w:vAlign w:val="center"/>
          </w:tcPr>
          <w:p w14:paraId="0C99C0AC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pct"/>
            <w:vAlign w:val="center"/>
          </w:tcPr>
          <w:p w14:paraId="01814C9F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146" w:type="pct"/>
            <w:vAlign w:val="center"/>
          </w:tcPr>
          <w:p w14:paraId="586523D6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Recykling papieru</w:t>
            </w:r>
          </w:p>
        </w:tc>
        <w:tc>
          <w:tcPr>
            <w:tcW w:w="742" w:type="pct"/>
            <w:vAlign w:val="center"/>
          </w:tcPr>
          <w:p w14:paraId="3B1CABCD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14:paraId="55F79B5B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170FE1A1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14:paraId="574FA2B9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1D03BD" w:rsidRPr="00F42FF4" w14:paraId="3366F1D3" w14:textId="77777777" w:rsidTr="000C1902">
        <w:trPr>
          <w:trHeight w:val="277"/>
        </w:trPr>
        <w:tc>
          <w:tcPr>
            <w:tcW w:w="355" w:type="pct"/>
            <w:vMerge/>
            <w:vAlign w:val="center"/>
          </w:tcPr>
          <w:p w14:paraId="33CCC1E5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pct"/>
            <w:vAlign w:val="center"/>
          </w:tcPr>
          <w:p w14:paraId="5137487B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146" w:type="pct"/>
            <w:vAlign w:val="center"/>
          </w:tcPr>
          <w:p w14:paraId="50E46BCD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Recykling papieru</w:t>
            </w:r>
          </w:p>
        </w:tc>
        <w:tc>
          <w:tcPr>
            <w:tcW w:w="742" w:type="pct"/>
            <w:vAlign w:val="center"/>
          </w:tcPr>
          <w:p w14:paraId="66087E7F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14:paraId="6EE9C4F8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19366172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14:paraId="564515EC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1D03BD" w:rsidRPr="00F42FF4" w14:paraId="32DA82D1" w14:textId="77777777" w:rsidTr="000C1902">
        <w:trPr>
          <w:trHeight w:val="241"/>
        </w:trPr>
        <w:tc>
          <w:tcPr>
            <w:tcW w:w="355" w:type="pct"/>
            <w:vMerge w:val="restart"/>
            <w:vAlign w:val="center"/>
          </w:tcPr>
          <w:p w14:paraId="0F58057F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74" w:type="pct"/>
            <w:vAlign w:val="center"/>
          </w:tcPr>
          <w:p w14:paraId="3ED78472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23.1</w:t>
            </w:r>
          </w:p>
        </w:tc>
        <w:tc>
          <w:tcPr>
            <w:tcW w:w="1146" w:type="pct"/>
            <w:vAlign w:val="center"/>
          </w:tcPr>
          <w:p w14:paraId="6D00E2CD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Recykling szkła</w:t>
            </w:r>
          </w:p>
        </w:tc>
        <w:tc>
          <w:tcPr>
            <w:tcW w:w="742" w:type="pct"/>
            <w:vAlign w:val="center"/>
          </w:tcPr>
          <w:p w14:paraId="5609C70F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14:paraId="50267C90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6F8592A7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14:paraId="7257F18C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1D03BD" w:rsidRPr="00F42FF4" w14:paraId="32194DF8" w14:textId="77777777" w:rsidTr="000C1902">
        <w:trPr>
          <w:trHeight w:val="233"/>
        </w:trPr>
        <w:tc>
          <w:tcPr>
            <w:tcW w:w="355" w:type="pct"/>
            <w:vMerge/>
            <w:vAlign w:val="center"/>
          </w:tcPr>
          <w:p w14:paraId="03D9689E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4" w:type="pct"/>
            <w:vAlign w:val="center"/>
          </w:tcPr>
          <w:p w14:paraId="468F1CF6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146" w:type="pct"/>
            <w:vAlign w:val="center"/>
          </w:tcPr>
          <w:p w14:paraId="7B56DF9B" w14:textId="77777777" w:rsidR="001D03BD" w:rsidRPr="000C1902" w:rsidRDefault="001D03BD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Recykling metali</w:t>
            </w:r>
          </w:p>
        </w:tc>
        <w:tc>
          <w:tcPr>
            <w:tcW w:w="742" w:type="pct"/>
            <w:vAlign w:val="center"/>
          </w:tcPr>
          <w:p w14:paraId="4ECD4022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14:paraId="332237E3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42C6C9A5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14:paraId="5F329209" w14:textId="77777777" w:rsidR="001D03BD" w:rsidRPr="000C1902" w:rsidRDefault="001D03BD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C01087" w:rsidRPr="00F42FF4" w14:paraId="47DBCB8C" w14:textId="77777777" w:rsidTr="000C1902">
        <w:trPr>
          <w:trHeight w:val="263"/>
        </w:trPr>
        <w:tc>
          <w:tcPr>
            <w:tcW w:w="355" w:type="pct"/>
            <w:vAlign w:val="center"/>
          </w:tcPr>
          <w:p w14:paraId="0FD0EFC0" w14:textId="77777777" w:rsidR="00C01087" w:rsidRPr="000C1902" w:rsidRDefault="00C01087" w:rsidP="00B32974">
            <w:pPr>
              <w:pStyle w:val="Tekstpodstawowy"/>
              <w:spacing w:before="40" w:after="4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74" w:type="pct"/>
            <w:vAlign w:val="center"/>
          </w:tcPr>
          <w:p w14:paraId="5D8A4542" w14:textId="77777777" w:rsidR="00C01087" w:rsidRPr="000C1902" w:rsidRDefault="00C01087" w:rsidP="00C01087">
            <w:pPr>
              <w:pStyle w:val="Defaul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 xml:space="preserve">38.1, 38.2, 38.3 </w:t>
            </w:r>
          </w:p>
        </w:tc>
        <w:tc>
          <w:tcPr>
            <w:tcW w:w="1146" w:type="pct"/>
            <w:vAlign w:val="center"/>
          </w:tcPr>
          <w:p w14:paraId="1C8FCAC6" w14:textId="77777777" w:rsidR="00C01087" w:rsidRPr="000C1902" w:rsidRDefault="00C01087" w:rsidP="00B32974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Zbieranie i przetwarzanie odpadów opakowaniowych oraz odzysk surowców</w:t>
            </w:r>
          </w:p>
        </w:tc>
        <w:tc>
          <w:tcPr>
            <w:tcW w:w="742" w:type="pct"/>
            <w:vAlign w:val="center"/>
          </w:tcPr>
          <w:p w14:paraId="5362C095" w14:textId="77777777" w:rsidR="00C01087" w:rsidRPr="000C1902" w:rsidRDefault="00C01087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14:paraId="0E82E5E1" w14:textId="77777777" w:rsidR="00C01087" w:rsidRPr="000C1902" w:rsidRDefault="00C01087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4EB9A2BB" w14:textId="77777777" w:rsidR="00C01087" w:rsidRPr="000C1902" w:rsidRDefault="00C01087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14:paraId="42A4D067" w14:textId="77777777" w:rsidR="00C01087" w:rsidRPr="000C1902" w:rsidRDefault="00C01087" w:rsidP="00B32974">
            <w:pPr>
              <w:pStyle w:val="Tekstpodstawowy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C01087" w:rsidRPr="001D03BD" w14:paraId="286E52D3" w14:textId="77777777" w:rsidTr="000C1902">
        <w:trPr>
          <w:trHeight w:val="241"/>
        </w:trPr>
        <w:tc>
          <w:tcPr>
            <w:tcW w:w="355" w:type="pct"/>
            <w:vAlign w:val="center"/>
          </w:tcPr>
          <w:p w14:paraId="561C8250" w14:textId="77777777" w:rsidR="00C01087" w:rsidRPr="000C1902" w:rsidRDefault="00C01087" w:rsidP="00C01087">
            <w:pPr>
              <w:pStyle w:val="Tekstpodstawowy"/>
              <w:spacing w:before="40" w:after="4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C1902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174" w:type="pct"/>
            <w:vAlign w:val="center"/>
          </w:tcPr>
          <w:p w14:paraId="1EC029B5" w14:textId="77777777" w:rsidR="00C01087" w:rsidRPr="000C1902" w:rsidRDefault="00C01087" w:rsidP="00C01087">
            <w:pPr>
              <w:pStyle w:val="Default"/>
              <w:rPr>
                <w:sz w:val="18"/>
                <w:szCs w:val="18"/>
              </w:rPr>
            </w:pPr>
            <w:r w:rsidRPr="000C1902">
              <w:rPr>
                <w:sz w:val="18"/>
                <w:szCs w:val="18"/>
              </w:rPr>
              <w:t xml:space="preserve">38.1, 38.2, 38.3 </w:t>
            </w:r>
          </w:p>
        </w:tc>
        <w:tc>
          <w:tcPr>
            <w:tcW w:w="1146" w:type="pct"/>
            <w:vAlign w:val="center"/>
          </w:tcPr>
          <w:p w14:paraId="4D0CB4C8" w14:textId="77777777" w:rsidR="00C01087" w:rsidRPr="000C1902" w:rsidRDefault="00C01087" w:rsidP="00C01087">
            <w:pPr>
              <w:pStyle w:val="Tekstpodstawowy"/>
              <w:spacing w:before="40" w:after="40"/>
              <w:jc w:val="left"/>
              <w:rPr>
                <w:color w:val="000000" w:themeColor="text1"/>
                <w:sz w:val="18"/>
                <w:szCs w:val="18"/>
              </w:rPr>
            </w:pPr>
            <w:r w:rsidRPr="000C1902">
              <w:rPr>
                <w:color w:val="000000" w:themeColor="text1"/>
                <w:sz w:val="18"/>
                <w:szCs w:val="18"/>
              </w:rPr>
              <w:t>Przetwarzanie zużytego sprzętu elektrycznego i elektronicznego</w:t>
            </w:r>
          </w:p>
        </w:tc>
        <w:tc>
          <w:tcPr>
            <w:tcW w:w="742" w:type="pct"/>
            <w:vAlign w:val="center"/>
          </w:tcPr>
          <w:p w14:paraId="7B80470D" w14:textId="77777777" w:rsidR="00C01087" w:rsidRPr="000C1902" w:rsidRDefault="00C01087" w:rsidP="001D162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14:paraId="0332BB3B" w14:textId="77777777" w:rsidR="00C01087" w:rsidRPr="000C1902" w:rsidRDefault="00C01087" w:rsidP="001D162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4C458380" w14:textId="77777777" w:rsidR="00C01087" w:rsidRPr="000C1902" w:rsidRDefault="00C01087" w:rsidP="001D162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pct"/>
            <w:vAlign w:val="center"/>
          </w:tcPr>
          <w:p w14:paraId="21D2A0C4" w14:textId="77777777" w:rsidR="00C01087" w:rsidRPr="000C1902" w:rsidRDefault="00C01087" w:rsidP="001D162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2B6C3767" w14:textId="77777777" w:rsidR="001D1628" w:rsidRPr="000C1902" w:rsidRDefault="005E2E77" w:rsidP="00AA2329">
      <w:pPr>
        <w:pStyle w:val="Nagwek"/>
        <w:numPr>
          <w:ilvl w:val="0"/>
          <w:numId w:val="40"/>
        </w:numPr>
        <w:spacing w:before="120" w:after="120"/>
        <w:outlineLvl w:val="0"/>
        <w:rPr>
          <w:rFonts w:ascii="Arial" w:hAnsi="Arial" w:cs="Arial"/>
          <w:b/>
          <w:bCs/>
          <w:sz w:val="22"/>
          <w:szCs w:val="22"/>
        </w:rPr>
      </w:pPr>
      <w:r w:rsidRPr="000C1902">
        <w:rPr>
          <w:rFonts w:ascii="Arial" w:hAnsi="Arial" w:cs="Arial"/>
          <w:b/>
          <w:bCs/>
          <w:sz w:val="22"/>
          <w:szCs w:val="22"/>
        </w:rPr>
        <w:t xml:space="preserve">Informacja o wynikach analizy ryzyka w odniesieniu do spostrzeżeń sformułowanych w trakcie ostatniej oceny PCA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3931"/>
        <w:gridCol w:w="10177"/>
      </w:tblGrid>
      <w:tr w:rsidR="00FC052D" w:rsidRPr="00FC052D" w14:paraId="2C3DA6D3" w14:textId="77777777" w:rsidTr="000C1902">
        <w:trPr>
          <w:trHeight w:val="454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64095" w14:textId="77777777" w:rsidR="005E2E77" w:rsidRPr="000C1902" w:rsidRDefault="005E2E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1902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8FFD" w14:textId="77777777" w:rsidR="005E2E77" w:rsidRPr="000C1902" w:rsidRDefault="005E2E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1902">
              <w:rPr>
                <w:rFonts w:ascii="Arial" w:hAnsi="Arial" w:cs="Arial"/>
                <w:b/>
                <w:bCs/>
                <w:sz w:val="18"/>
                <w:szCs w:val="18"/>
              </w:rPr>
              <w:t>Nr spostrzeżenia</w:t>
            </w:r>
          </w:p>
        </w:tc>
        <w:tc>
          <w:tcPr>
            <w:tcW w:w="3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9A21" w14:textId="77777777" w:rsidR="005E2E77" w:rsidRPr="000C1902" w:rsidRDefault="00920614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C1902">
              <w:rPr>
                <w:rFonts w:ascii="Arial" w:hAnsi="Arial" w:cs="Arial"/>
                <w:b/>
                <w:bCs/>
                <w:sz w:val="18"/>
                <w:szCs w:val="18"/>
              </w:rPr>
              <w:t>Wyniki analizy ryzyka</w:t>
            </w:r>
            <w:r w:rsidR="005E2E77" w:rsidRPr="000C19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C052D" w:rsidRPr="00FC052D" w14:paraId="27BA4E7F" w14:textId="77777777" w:rsidTr="000C1902">
        <w:trPr>
          <w:trHeight w:val="340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C764" w14:textId="77777777" w:rsidR="005E2E77" w:rsidRPr="000C1902" w:rsidRDefault="005E2E77">
            <w:pPr>
              <w:pStyle w:val="Tekstpodstawowy"/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0C190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1FE5" w14:textId="77777777" w:rsidR="005E2E77" w:rsidRPr="000C1902" w:rsidRDefault="005E2E77">
            <w:pPr>
              <w:spacing w:before="60" w:after="60"/>
              <w:ind w:left="922" w:hanging="92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627D" w14:textId="77777777" w:rsidR="005E2E77" w:rsidRPr="000C1902" w:rsidRDefault="005E2E77">
            <w:pPr>
              <w:spacing w:before="60" w:after="60"/>
              <w:ind w:left="922" w:hanging="92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C052D" w:rsidRPr="00FC052D" w14:paraId="4C5672D2" w14:textId="77777777" w:rsidTr="000C1902">
        <w:trPr>
          <w:trHeight w:val="340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25FF" w14:textId="77777777" w:rsidR="005E2E77" w:rsidRPr="000C1902" w:rsidRDefault="005E2E77">
            <w:pPr>
              <w:pStyle w:val="Tekstpodstawowy"/>
              <w:spacing w:before="60" w:after="60"/>
              <w:jc w:val="center"/>
              <w:rPr>
                <w:bCs/>
                <w:sz w:val="18"/>
                <w:szCs w:val="18"/>
              </w:rPr>
            </w:pPr>
            <w:r w:rsidRPr="000C190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6288" w14:textId="77777777" w:rsidR="005E2E77" w:rsidRPr="000C1902" w:rsidRDefault="005E2E77">
            <w:pPr>
              <w:pStyle w:val="Tekstpodstawowy"/>
              <w:spacing w:before="60" w:after="6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CC67" w14:textId="77777777" w:rsidR="005E2E77" w:rsidRPr="000C1902" w:rsidRDefault="005E2E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B7FAF3E" w14:textId="77777777" w:rsidR="00200B4B" w:rsidRPr="00EE7B81" w:rsidRDefault="00200B4B" w:rsidP="009976DC">
      <w:pPr>
        <w:spacing w:before="600"/>
        <w:ind w:left="10348"/>
        <w:jc w:val="center"/>
        <w:rPr>
          <w:rFonts w:ascii="Arial" w:hAnsi="Arial" w:cs="Arial"/>
          <w:i/>
          <w:iCs/>
          <w:sz w:val="16"/>
          <w:szCs w:val="16"/>
        </w:rPr>
      </w:pPr>
      <w:r w:rsidRPr="00EE7B81">
        <w:rPr>
          <w:rFonts w:ascii="Arial" w:hAnsi="Arial" w:cs="Arial"/>
          <w:i/>
          <w:iCs/>
          <w:sz w:val="22"/>
          <w:szCs w:val="22"/>
        </w:rPr>
        <w:t>......................................................</w:t>
      </w:r>
    </w:p>
    <w:p w14:paraId="5C72A5E7" w14:textId="77777777" w:rsidR="00200B4B" w:rsidRPr="00FC052D" w:rsidRDefault="00200B4B" w:rsidP="00200B4B">
      <w:pPr>
        <w:ind w:left="10348"/>
        <w:jc w:val="center"/>
        <w:rPr>
          <w:rFonts w:ascii="Arial" w:hAnsi="Arial" w:cs="Arial"/>
          <w:sz w:val="24"/>
          <w:szCs w:val="24"/>
        </w:rPr>
      </w:pPr>
      <w:r w:rsidRPr="00EE7B81">
        <w:rPr>
          <w:rFonts w:ascii="Arial" w:hAnsi="Arial" w:cs="Arial"/>
          <w:i/>
          <w:iCs/>
          <w:sz w:val="16"/>
          <w:szCs w:val="16"/>
        </w:rPr>
        <w:t xml:space="preserve">podpis </w:t>
      </w:r>
      <w:r w:rsidR="005E2E77" w:rsidRPr="00EE7B81">
        <w:rPr>
          <w:rFonts w:ascii="Arial" w:hAnsi="Arial" w:cs="Arial"/>
          <w:i/>
          <w:iCs/>
          <w:sz w:val="16"/>
          <w:szCs w:val="16"/>
        </w:rPr>
        <w:t>osoby upoważnionej</w:t>
      </w:r>
    </w:p>
    <w:sectPr w:rsidR="00200B4B" w:rsidRPr="00FC052D" w:rsidSect="00C01087">
      <w:headerReference w:type="default" r:id="rId8"/>
      <w:footerReference w:type="default" r:id="rId9"/>
      <w:pgSz w:w="16838" w:h="11906" w:orient="landscape" w:code="9"/>
      <w:pgMar w:top="1134" w:right="1134" w:bottom="1134" w:left="1134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DFEC1" w14:textId="77777777" w:rsidR="00B303A8" w:rsidRDefault="00B303A8">
      <w:r>
        <w:separator/>
      </w:r>
    </w:p>
  </w:endnote>
  <w:endnote w:type="continuationSeparator" w:id="0">
    <w:p w14:paraId="6015C1B3" w14:textId="77777777" w:rsidR="00B303A8" w:rsidRDefault="00B3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9599"/>
      <w:gridCol w:w="4260"/>
      <w:gridCol w:w="711"/>
    </w:tblGrid>
    <w:tr w:rsidR="00E92A0C" w:rsidRPr="00E92A0C" w14:paraId="60072119" w14:textId="77777777" w:rsidTr="000C1902">
      <w:trPr>
        <w:cantSplit/>
      </w:trPr>
      <w:tc>
        <w:tcPr>
          <w:tcW w:w="3294" w:type="pct"/>
          <w:tcBorders>
            <w:top w:val="single" w:sz="4" w:space="0" w:color="auto"/>
          </w:tcBorders>
          <w:shd w:val="clear" w:color="auto" w:fill="FFFFFF"/>
        </w:tcPr>
        <w:p w14:paraId="322F6757" w14:textId="77777777" w:rsidR="005D7440" w:rsidRPr="00E92A0C" w:rsidRDefault="00BF7796" w:rsidP="00BA0701">
          <w:pPr>
            <w:pStyle w:val="Stopka"/>
            <w:tabs>
              <w:tab w:val="clear" w:pos="4536"/>
            </w:tabs>
            <w:spacing w:before="60" w:after="60"/>
            <w:rPr>
              <w:rFonts w:ascii="Arial" w:hAnsi="Arial" w:cs="Arial"/>
              <w:sz w:val="16"/>
              <w:szCs w:val="16"/>
            </w:rPr>
          </w:pPr>
          <w:r w:rsidRPr="00272004">
            <w:rPr>
              <w:rFonts w:ascii="Arial" w:hAnsi="Arial" w:cs="Arial"/>
              <w:color w:val="000000" w:themeColor="text1"/>
              <w:sz w:val="16"/>
              <w:szCs w:val="16"/>
            </w:rPr>
            <w:t>Z</w:t>
          </w:r>
          <w:r w:rsidR="00D461BF" w:rsidRPr="0027200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ałącznik do </w:t>
          </w:r>
          <w:r w:rsidR="00EF7D7B" w:rsidRPr="00272004">
            <w:rPr>
              <w:rFonts w:ascii="Arial" w:hAnsi="Arial" w:cs="Arial"/>
              <w:color w:val="000000" w:themeColor="text1"/>
              <w:sz w:val="16"/>
              <w:szCs w:val="16"/>
            </w:rPr>
            <w:t>DA</w:t>
          </w:r>
          <w:r w:rsidR="006A6BFD" w:rsidRPr="00272004">
            <w:rPr>
              <w:rFonts w:ascii="Arial" w:hAnsi="Arial" w:cs="Arial"/>
              <w:color w:val="000000" w:themeColor="text1"/>
              <w:sz w:val="16"/>
              <w:szCs w:val="16"/>
            </w:rPr>
            <w:t>VE</w:t>
          </w:r>
          <w:r w:rsidR="00EF7D7B" w:rsidRPr="00272004">
            <w:rPr>
              <w:rFonts w:ascii="Arial" w:hAnsi="Arial" w:cs="Arial"/>
              <w:color w:val="000000" w:themeColor="text1"/>
              <w:sz w:val="16"/>
              <w:szCs w:val="16"/>
            </w:rPr>
            <w:t>-01</w:t>
          </w:r>
          <w:r w:rsidR="008531FA" w:rsidRPr="00272004">
            <w:rPr>
              <w:rFonts w:ascii="Arial" w:hAnsi="Arial" w:cs="Arial"/>
              <w:color w:val="000000" w:themeColor="text1"/>
              <w:sz w:val="16"/>
              <w:szCs w:val="16"/>
            </w:rPr>
            <w:t>, DAVE-02</w:t>
          </w:r>
        </w:p>
      </w:tc>
      <w:tc>
        <w:tcPr>
          <w:tcW w:w="1462" w:type="pct"/>
          <w:tcBorders>
            <w:top w:val="single" w:sz="4" w:space="0" w:color="auto"/>
          </w:tcBorders>
        </w:tcPr>
        <w:p w14:paraId="5F9C2FCC" w14:textId="77777777" w:rsidR="00BF7796" w:rsidRPr="006A6BFD" w:rsidRDefault="009C7775" w:rsidP="00AE2274">
          <w:pPr>
            <w:pStyle w:val="Stopka"/>
            <w:tabs>
              <w:tab w:val="clear" w:pos="4536"/>
            </w:tabs>
            <w:spacing w:before="60" w:after="60"/>
            <w:rPr>
              <w:rFonts w:ascii="Arial" w:hAnsi="Arial" w:cs="Arial"/>
              <w:color w:val="EE0000"/>
              <w:sz w:val="16"/>
              <w:szCs w:val="16"/>
            </w:rPr>
          </w:pPr>
          <w:r w:rsidRPr="000C1902">
            <w:rPr>
              <w:rFonts w:ascii="Arial" w:hAnsi="Arial" w:cs="Arial"/>
              <w:sz w:val="16"/>
              <w:szCs w:val="16"/>
            </w:rPr>
            <w:t>Wydani</w:t>
          </w:r>
          <w:r w:rsidR="00EB7D6D" w:rsidRPr="000C1902">
            <w:rPr>
              <w:rFonts w:ascii="Arial" w:hAnsi="Arial" w:cs="Arial"/>
              <w:sz w:val="16"/>
              <w:szCs w:val="16"/>
            </w:rPr>
            <w:t>e</w:t>
          </w:r>
          <w:r w:rsidR="00EF7D7B" w:rsidRPr="000C1902">
            <w:rPr>
              <w:rFonts w:ascii="Arial" w:hAnsi="Arial" w:cs="Arial"/>
              <w:sz w:val="16"/>
              <w:szCs w:val="16"/>
            </w:rPr>
            <w:t xml:space="preserve"> </w:t>
          </w:r>
          <w:r w:rsidR="00B72464" w:rsidRPr="000C1902">
            <w:rPr>
              <w:rFonts w:ascii="Arial" w:hAnsi="Arial" w:cs="Arial"/>
              <w:sz w:val="16"/>
              <w:szCs w:val="16"/>
            </w:rPr>
            <w:t>1</w:t>
          </w:r>
          <w:r w:rsidR="00A67375" w:rsidRPr="000C1902">
            <w:rPr>
              <w:rFonts w:ascii="Arial" w:hAnsi="Arial" w:cs="Arial"/>
              <w:sz w:val="16"/>
              <w:szCs w:val="16"/>
            </w:rPr>
            <w:t xml:space="preserve"> </w:t>
          </w:r>
          <w:r w:rsidR="00FB346C" w:rsidRPr="000C1902">
            <w:rPr>
              <w:rFonts w:ascii="Arial" w:hAnsi="Arial" w:cs="Arial"/>
              <w:sz w:val="16"/>
              <w:szCs w:val="16"/>
            </w:rPr>
            <w:t>z</w:t>
          </w:r>
          <w:r w:rsidR="003E3652" w:rsidRPr="000C1902">
            <w:rPr>
              <w:rFonts w:ascii="Arial" w:hAnsi="Arial" w:cs="Arial"/>
              <w:sz w:val="16"/>
              <w:szCs w:val="16"/>
            </w:rPr>
            <w:t xml:space="preserve"> </w:t>
          </w:r>
          <w:r w:rsidR="00511061">
            <w:rPr>
              <w:rFonts w:ascii="Arial" w:hAnsi="Arial" w:cs="Arial"/>
              <w:sz w:val="16"/>
              <w:szCs w:val="16"/>
            </w:rPr>
            <w:t>30</w:t>
          </w:r>
          <w:r w:rsidR="00AE2274" w:rsidRPr="000C1902">
            <w:rPr>
              <w:rFonts w:ascii="Arial" w:hAnsi="Arial" w:cs="Arial"/>
              <w:sz w:val="16"/>
              <w:szCs w:val="16"/>
            </w:rPr>
            <w:t>.</w:t>
          </w:r>
          <w:r w:rsidR="000C1902">
            <w:rPr>
              <w:rFonts w:ascii="Arial" w:hAnsi="Arial" w:cs="Arial"/>
              <w:sz w:val="16"/>
              <w:szCs w:val="16"/>
            </w:rPr>
            <w:t>09</w:t>
          </w:r>
          <w:r w:rsidR="00AE2274" w:rsidRPr="000C1902">
            <w:rPr>
              <w:rFonts w:ascii="Arial" w:hAnsi="Arial" w:cs="Arial"/>
              <w:sz w:val="16"/>
              <w:szCs w:val="16"/>
            </w:rPr>
            <w:t>.202</w:t>
          </w:r>
          <w:r w:rsidR="00B72464" w:rsidRPr="000C1902">
            <w:rPr>
              <w:rFonts w:ascii="Arial" w:hAnsi="Arial" w:cs="Arial"/>
              <w:sz w:val="16"/>
              <w:szCs w:val="16"/>
            </w:rPr>
            <w:t>6</w:t>
          </w:r>
          <w:r w:rsidR="00FB346C" w:rsidRPr="000C1902">
            <w:rPr>
              <w:rFonts w:ascii="Arial" w:hAnsi="Arial" w:cs="Arial"/>
              <w:sz w:val="16"/>
              <w:szCs w:val="16"/>
            </w:rPr>
            <w:t xml:space="preserve"> r.</w:t>
          </w:r>
        </w:p>
      </w:tc>
      <w:tc>
        <w:tcPr>
          <w:tcW w:w="244" w:type="pct"/>
          <w:tcBorders>
            <w:top w:val="single" w:sz="4" w:space="0" w:color="auto"/>
          </w:tcBorders>
          <w:shd w:val="clear" w:color="auto" w:fill="FFFFFF"/>
        </w:tcPr>
        <w:p w14:paraId="05E291FC" w14:textId="77777777" w:rsidR="00BF7796" w:rsidRPr="00E92A0C" w:rsidRDefault="00BF7796">
          <w:pPr>
            <w:pStyle w:val="Stopka"/>
            <w:tabs>
              <w:tab w:val="clear" w:pos="4536"/>
            </w:tabs>
            <w:spacing w:before="60" w:after="60"/>
            <w:jc w:val="right"/>
            <w:rPr>
              <w:rFonts w:ascii="Arial" w:hAnsi="Arial" w:cs="Arial"/>
              <w:sz w:val="16"/>
              <w:szCs w:val="16"/>
            </w:rPr>
          </w:pP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t>str.</w:t>
          </w:r>
          <w:r w:rsidR="00E92A0C">
            <w:rPr>
              <w:rStyle w:val="Numerstrony"/>
              <w:rFonts w:ascii="Arial" w:hAnsi="Arial" w:cs="Arial"/>
              <w:sz w:val="16"/>
              <w:szCs w:val="16"/>
            </w:rPr>
            <w:t xml:space="preserve"> </w:t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fldChar w:fldCharType="begin"/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instrText xml:space="preserve"> PAGE </w:instrText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fldChar w:fldCharType="separate"/>
          </w:r>
          <w:r w:rsidR="00883F43">
            <w:rPr>
              <w:rStyle w:val="Numerstrony"/>
              <w:rFonts w:ascii="Arial" w:hAnsi="Arial" w:cs="Arial"/>
              <w:noProof/>
              <w:sz w:val="16"/>
              <w:szCs w:val="16"/>
            </w:rPr>
            <w:t>2</w:t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fldChar w:fldCharType="end"/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t>/</w:t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fldChar w:fldCharType="begin"/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fldChar w:fldCharType="separate"/>
          </w:r>
          <w:r w:rsidR="00883F43">
            <w:rPr>
              <w:rStyle w:val="Numerstrony"/>
              <w:rFonts w:ascii="Arial" w:hAnsi="Arial" w:cs="Arial"/>
              <w:noProof/>
              <w:sz w:val="16"/>
              <w:szCs w:val="16"/>
            </w:rPr>
            <w:t>2</w:t>
          </w:r>
          <w:r w:rsidRPr="00E92A0C">
            <w:rPr>
              <w:rStyle w:val="Numerstrony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0C8DB0E6" w14:textId="77777777" w:rsidR="00BF7796" w:rsidRPr="00E92A0C" w:rsidRDefault="00BF7796">
    <w:pPr>
      <w:pStyle w:val="Stopka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54E89" w14:textId="77777777" w:rsidR="00B303A8" w:rsidRDefault="00B303A8">
      <w:r>
        <w:separator/>
      </w:r>
    </w:p>
  </w:footnote>
  <w:footnote w:type="continuationSeparator" w:id="0">
    <w:p w14:paraId="0F183D8E" w14:textId="77777777" w:rsidR="00B303A8" w:rsidRDefault="00B30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285"/>
      <w:gridCol w:w="7285"/>
    </w:tblGrid>
    <w:tr w:rsidR="00F42FF4" w:rsidRPr="00F42FF4" w14:paraId="27A456E7" w14:textId="77777777" w:rsidTr="000C1902">
      <w:trPr>
        <w:cantSplit/>
        <w:trHeight w:val="281"/>
      </w:trPr>
      <w:tc>
        <w:tcPr>
          <w:tcW w:w="2500" w:type="pct"/>
          <w:tcBorders>
            <w:bottom w:val="single" w:sz="4" w:space="0" w:color="auto"/>
          </w:tcBorders>
          <w:shd w:val="clear" w:color="auto" w:fill="FFFFFF"/>
          <w:vAlign w:val="center"/>
        </w:tcPr>
        <w:p w14:paraId="5839C48D" w14:textId="77777777" w:rsidR="00BF7796" w:rsidRPr="00F42FF4" w:rsidRDefault="00BF7796">
          <w:pPr>
            <w:pStyle w:val="Nagwek"/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</w:pPr>
          <w:r w:rsidRPr="00F42FF4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PCA</w:t>
          </w:r>
        </w:p>
      </w:tc>
      <w:tc>
        <w:tcPr>
          <w:tcW w:w="2500" w:type="pct"/>
          <w:tcBorders>
            <w:bottom w:val="single" w:sz="4" w:space="0" w:color="auto"/>
          </w:tcBorders>
          <w:shd w:val="clear" w:color="auto" w:fill="FFFFFF"/>
          <w:vAlign w:val="center"/>
        </w:tcPr>
        <w:p w14:paraId="3B3627DF" w14:textId="77777777" w:rsidR="00BF7796" w:rsidRPr="00F42FF4" w:rsidRDefault="00BF7796" w:rsidP="00E92A0C">
          <w:pPr>
            <w:pStyle w:val="Nagwek"/>
            <w:jc w:val="right"/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</w:pPr>
          <w:r w:rsidRPr="00F42FF4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FA</w:t>
          </w:r>
          <w:r w:rsidR="0005390F" w:rsidRPr="00F42FF4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VE</w:t>
          </w:r>
          <w:r w:rsidRPr="00F42FF4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-</w:t>
          </w:r>
          <w:r w:rsidR="00272004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10</w:t>
          </w:r>
        </w:p>
      </w:tc>
    </w:tr>
  </w:tbl>
  <w:p w14:paraId="66A69AEE" w14:textId="77777777" w:rsidR="00BF7796" w:rsidRPr="00F42FF4" w:rsidRDefault="00BF7796">
    <w:pPr>
      <w:jc w:val="right"/>
      <w:rPr>
        <w:rFonts w:ascii="Arial" w:hAnsi="Arial" w:cs="Arial"/>
        <w:b/>
        <w:bCs/>
        <w:caps/>
        <w:color w:val="000000" w:themeColor="text1"/>
        <w:sz w:val="16"/>
        <w:szCs w:val="16"/>
      </w:rPr>
    </w:pPr>
    <w:r w:rsidRPr="00F42FF4">
      <w:rPr>
        <w:rFonts w:ascii="Arial" w:hAnsi="Arial" w:cs="Arial"/>
        <w:b/>
        <w:bCs/>
        <w:color w:val="000000" w:themeColor="text1"/>
        <w:sz w:val="16"/>
        <w:szCs w:val="16"/>
      </w:rPr>
      <w:t>PO WYPEŁNIENIU INFORMACJE CHRONIONE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92C"/>
    <w:multiLevelType w:val="hybridMultilevel"/>
    <w:tmpl w:val="C04836CC"/>
    <w:lvl w:ilvl="0" w:tplc="B80C5818">
      <w:start w:val="3"/>
      <w:numFmt w:val="decimal"/>
      <w:lvlText w:val="%1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967A50"/>
    <w:multiLevelType w:val="hybridMultilevel"/>
    <w:tmpl w:val="25B602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8134BC"/>
    <w:multiLevelType w:val="hybridMultilevel"/>
    <w:tmpl w:val="D1F8CFB0"/>
    <w:lvl w:ilvl="0" w:tplc="36E8D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205247"/>
    <w:multiLevelType w:val="hybridMultilevel"/>
    <w:tmpl w:val="45F8A3B8"/>
    <w:lvl w:ilvl="0" w:tplc="0986A7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5E730C6"/>
    <w:multiLevelType w:val="hybridMultilevel"/>
    <w:tmpl w:val="B9FCA0F6"/>
    <w:lvl w:ilvl="0" w:tplc="1F6CB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604768A"/>
    <w:multiLevelType w:val="hybridMultilevel"/>
    <w:tmpl w:val="DF8ECADA"/>
    <w:lvl w:ilvl="0" w:tplc="8AAC68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A5390"/>
    <w:multiLevelType w:val="hybridMultilevel"/>
    <w:tmpl w:val="0CA465F2"/>
    <w:lvl w:ilvl="0" w:tplc="8AAC68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  <w:i w:val="0"/>
        <w:sz w:val="24"/>
      </w:rPr>
    </w:lvl>
    <w:lvl w:ilvl="1" w:tplc="8AAC68D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0E2B2967"/>
    <w:multiLevelType w:val="hybridMultilevel"/>
    <w:tmpl w:val="27369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F3D85"/>
    <w:multiLevelType w:val="hybridMultilevel"/>
    <w:tmpl w:val="AE824472"/>
    <w:lvl w:ilvl="0" w:tplc="36E8D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7F6EF1"/>
    <w:multiLevelType w:val="hybridMultilevel"/>
    <w:tmpl w:val="B6E04A6C"/>
    <w:lvl w:ilvl="0" w:tplc="6B2A848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70544DA"/>
    <w:multiLevelType w:val="multilevel"/>
    <w:tmpl w:val="C7209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1A6549C8"/>
    <w:multiLevelType w:val="multilevel"/>
    <w:tmpl w:val="4B5EB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1BEF66E1"/>
    <w:multiLevelType w:val="hybridMultilevel"/>
    <w:tmpl w:val="4A1A59F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0F34C59"/>
    <w:multiLevelType w:val="hybridMultilevel"/>
    <w:tmpl w:val="C6DEB8E8"/>
    <w:lvl w:ilvl="0" w:tplc="204A39B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3714FF5"/>
    <w:multiLevelType w:val="hybridMultilevel"/>
    <w:tmpl w:val="454A9CF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7B162A9"/>
    <w:multiLevelType w:val="multilevel"/>
    <w:tmpl w:val="45F8A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1344918"/>
    <w:multiLevelType w:val="hybridMultilevel"/>
    <w:tmpl w:val="BCD4B468"/>
    <w:lvl w:ilvl="0" w:tplc="BAD8A0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4BC5BD7"/>
    <w:multiLevelType w:val="hybridMultilevel"/>
    <w:tmpl w:val="FFF886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99535A"/>
    <w:multiLevelType w:val="hybridMultilevel"/>
    <w:tmpl w:val="1604011E"/>
    <w:lvl w:ilvl="0" w:tplc="41D03F58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872222B"/>
    <w:multiLevelType w:val="multilevel"/>
    <w:tmpl w:val="BCD4B4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9785E70"/>
    <w:multiLevelType w:val="hybridMultilevel"/>
    <w:tmpl w:val="B43CECD6"/>
    <w:lvl w:ilvl="0" w:tplc="8556CE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3B7236B7"/>
    <w:multiLevelType w:val="multilevel"/>
    <w:tmpl w:val="45F8A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D3310BE"/>
    <w:multiLevelType w:val="hybridMultilevel"/>
    <w:tmpl w:val="885806C4"/>
    <w:lvl w:ilvl="0" w:tplc="0F1853D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4B6CF2"/>
    <w:multiLevelType w:val="multilevel"/>
    <w:tmpl w:val="DF8ECAD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1320D"/>
    <w:multiLevelType w:val="multilevel"/>
    <w:tmpl w:val="14A07FAC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2.%1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5" w15:restartNumberingAfterBreak="0">
    <w:nsid w:val="45D24D88"/>
    <w:multiLevelType w:val="hybridMultilevel"/>
    <w:tmpl w:val="9C9A44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4A182F66"/>
    <w:multiLevelType w:val="hybridMultilevel"/>
    <w:tmpl w:val="C6DEB8E8"/>
    <w:lvl w:ilvl="0" w:tplc="204A39B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4C2F69AB"/>
    <w:multiLevelType w:val="hybridMultilevel"/>
    <w:tmpl w:val="14A69AE6"/>
    <w:lvl w:ilvl="0" w:tplc="EE7EF01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C5805D7"/>
    <w:multiLevelType w:val="hybridMultilevel"/>
    <w:tmpl w:val="951CF564"/>
    <w:lvl w:ilvl="0" w:tplc="15302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C05670"/>
    <w:multiLevelType w:val="hybridMultilevel"/>
    <w:tmpl w:val="0BE4A778"/>
    <w:lvl w:ilvl="0" w:tplc="01AEBE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A10162"/>
    <w:multiLevelType w:val="hybridMultilevel"/>
    <w:tmpl w:val="69184E9C"/>
    <w:lvl w:ilvl="0" w:tplc="EE7EF01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4C1635"/>
    <w:multiLevelType w:val="hybridMultilevel"/>
    <w:tmpl w:val="42926250"/>
    <w:lvl w:ilvl="0" w:tplc="5A0E21BE">
      <w:start w:val="3"/>
      <w:numFmt w:val="decimal"/>
      <w:lvlText w:val="%1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03F2B85"/>
    <w:multiLevelType w:val="hybridMultilevel"/>
    <w:tmpl w:val="85F218E2"/>
    <w:lvl w:ilvl="0" w:tplc="2F240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8AAC68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0B415CE"/>
    <w:multiLevelType w:val="hybridMultilevel"/>
    <w:tmpl w:val="25DCF0D2"/>
    <w:lvl w:ilvl="0" w:tplc="409C2B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150003">
      <w:start w:val="1"/>
      <w:numFmt w:val="bullet"/>
      <w:lvlText w:val="o"/>
      <w:lvlJc w:val="left"/>
      <w:pPr>
        <w:tabs>
          <w:tab w:val="num" w:pos="-64"/>
        </w:tabs>
        <w:ind w:left="-6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656"/>
        </w:tabs>
        <w:ind w:left="65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376"/>
        </w:tabs>
        <w:ind w:left="137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096"/>
        </w:tabs>
        <w:ind w:left="209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816"/>
        </w:tabs>
        <w:ind w:left="281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536"/>
        </w:tabs>
        <w:ind w:left="353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256"/>
        </w:tabs>
        <w:ind w:left="425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976"/>
        </w:tabs>
        <w:ind w:left="4976" w:hanging="360"/>
      </w:pPr>
      <w:rPr>
        <w:rFonts w:ascii="Wingdings" w:hAnsi="Wingdings" w:hint="default"/>
      </w:rPr>
    </w:lvl>
  </w:abstractNum>
  <w:abstractNum w:abstractNumId="34" w15:restartNumberingAfterBreak="0">
    <w:nsid w:val="61A82816"/>
    <w:multiLevelType w:val="hybridMultilevel"/>
    <w:tmpl w:val="326821C2"/>
    <w:lvl w:ilvl="0" w:tplc="8AAC68D8">
      <w:start w:val="1"/>
      <w:numFmt w:val="bullet"/>
      <w:lvlText w:val="-"/>
      <w:lvlJc w:val="left"/>
      <w:pPr>
        <w:tabs>
          <w:tab w:val="num" w:pos="1864"/>
        </w:tabs>
        <w:ind w:left="1864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168BD"/>
    <w:multiLevelType w:val="hybridMultilevel"/>
    <w:tmpl w:val="4E547314"/>
    <w:lvl w:ilvl="0" w:tplc="63AAD07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3F27BB9"/>
    <w:multiLevelType w:val="hybridMultilevel"/>
    <w:tmpl w:val="165E57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69F412E7"/>
    <w:multiLevelType w:val="hybridMultilevel"/>
    <w:tmpl w:val="A23EAF6E"/>
    <w:lvl w:ilvl="0" w:tplc="EB3C03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BC12A7"/>
    <w:multiLevelType w:val="hybridMultilevel"/>
    <w:tmpl w:val="8A381E18"/>
    <w:lvl w:ilvl="0" w:tplc="1F6CB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E894873"/>
    <w:multiLevelType w:val="hybridMultilevel"/>
    <w:tmpl w:val="7F0419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7FA40070"/>
    <w:multiLevelType w:val="multilevel"/>
    <w:tmpl w:val="AE824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7427058">
    <w:abstractNumId w:val="34"/>
  </w:num>
  <w:num w:numId="2" w16cid:durableId="1484815596">
    <w:abstractNumId w:val="28"/>
  </w:num>
  <w:num w:numId="3" w16cid:durableId="1084763240">
    <w:abstractNumId w:val="33"/>
  </w:num>
  <w:num w:numId="4" w16cid:durableId="211230593">
    <w:abstractNumId w:val="2"/>
  </w:num>
  <w:num w:numId="5" w16cid:durableId="782380123">
    <w:abstractNumId w:val="8"/>
  </w:num>
  <w:num w:numId="6" w16cid:durableId="1140341429">
    <w:abstractNumId w:val="40"/>
  </w:num>
  <w:num w:numId="7" w16cid:durableId="1446773207">
    <w:abstractNumId w:val="38"/>
  </w:num>
  <w:num w:numId="8" w16cid:durableId="907229758">
    <w:abstractNumId w:val="32"/>
  </w:num>
  <w:num w:numId="9" w16cid:durableId="1341590448">
    <w:abstractNumId w:val="6"/>
  </w:num>
  <w:num w:numId="10" w16cid:durableId="503277477">
    <w:abstractNumId w:val="5"/>
  </w:num>
  <w:num w:numId="11" w16cid:durableId="404687504">
    <w:abstractNumId w:val="24"/>
  </w:num>
  <w:num w:numId="12" w16cid:durableId="688531400">
    <w:abstractNumId w:val="14"/>
  </w:num>
  <w:num w:numId="13" w16cid:durableId="1510371570">
    <w:abstractNumId w:val="12"/>
  </w:num>
  <w:num w:numId="14" w16cid:durableId="1628386868">
    <w:abstractNumId w:val="23"/>
  </w:num>
  <w:num w:numId="15" w16cid:durableId="775172964">
    <w:abstractNumId w:val="22"/>
  </w:num>
  <w:num w:numId="16" w16cid:durableId="1472746739">
    <w:abstractNumId w:val="17"/>
  </w:num>
  <w:num w:numId="17" w16cid:durableId="1053384521">
    <w:abstractNumId w:val="39"/>
  </w:num>
  <w:num w:numId="18" w16cid:durableId="119346782">
    <w:abstractNumId w:val="11"/>
  </w:num>
  <w:num w:numId="19" w16cid:durableId="1196692589">
    <w:abstractNumId w:val="35"/>
  </w:num>
  <w:num w:numId="20" w16cid:durableId="686059021">
    <w:abstractNumId w:val="10"/>
  </w:num>
  <w:num w:numId="21" w16cid:durableId="103765673">
    <w:abstractNumId w:val="4"/>
  </w:num>
  <w:num w:numId="22" w16cid:durableId="291403814">
    <w:abstractNumId w:val="37"/>
  </w:num>
  <w:num w:numId="23" w16cid:durableId="1703482876">
    <w:abstractNumId w:val="9"/>
  </w:num>
  <w:num w:numId="24" w16cid:durableId="504051159">
    <w:abstractNumId w:val="25"/>
  </w:num>
  <w:num w:numId="25" w16cid:durableId="824055571">
    <w:abstractNumId w:val="31"/>
  </w:num>
  <w:num w:numId="26" w16cid:durableId="1148132902">
    <w:abstractNumId w:val="0"/>
  </w:num>
  <w:num w:numId="27" w16cid:durableId="1577015762">
    <w:abstractNumId w:val="18"/>
  </w:num>
  <w:num w:numId="28" w16cid:durableId="628897774">
    <w:abstractNumId w:val="16"/>
  </w:num>
  <w:num w:numId="29" w16cid:durableId="417479031">
    <w:abstractNumId w:val="19"/>
  </w:num>
  <w:num w:numId="30" w16cid:durableId="411631667">
    <w:abstractNumId w:val="3"/>
  </w:num>
  <w:num w:numId="31" w16cid:durableId="1471826991">
    <w:abstractNumId w:val="15"/>
  </w:num>
  <w:num w:numId="32" w16cid:durableId="1207791593">
    <w:abstractNumId w:val="27"/>
  </w:num>
  <w:num w:numId="33" w16cid:durableId="1967078438">
    <w:abstractNumId w:val="21"/>
  </w:num>
  <w:num w:numId="34" w16cid:durableId="396323426">
    <w:abstractNumId w:val="30"/>
  </w:num>
  <w:num w:numId="35" w16cid:durableId="1821071846">
    <w:abstractNumId w:val="36"/>
  </w:num>
  <w:num w:numId="36" w16cid:durableId="836533297">
    <w:abstractNumId w:val="1"/>
  </w:num>
  <w:num w:numId="37" w16cid:durableId="2128351108">
    <w:abstractNumId w:val="26"/>
  </w:num>
  <w:num w:numId="38" w16cid:durableId="1706370425">
    <w:abstractNumId w:val="13"/>
  </w:num>
  <w:num w:numId="39" w16cid:durableId="20335312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15647060">
    <w:abstractNumId w:val="29"/>
  </w:num>
  <w:num w:numId="41" w16cid:durableId="457573942">
    <w:abstractNumId w:val="7"/>
  </w:num>
  <w:num w:numId="42" w16cid:durableId="190880536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11F"/>
    <w:rsid w:val="00001F85"/>
    <w:rsid w:val="000148B6"/>
    <w:rsid w:val="00016E12"/>
    <w:rsid w:val="00017903"/>
    <w:rsid w:val="000206D5"/>
    <w:rsid w:val="00036B76"/>
    <w:rsid w:val="00042B98"/>
    <w:rsid w:val="00052F61"/>
    <w:rsid w:val="00052FD3"/>
    <w:rsid w:val="0005390F"/>
    <w:rsid w:val="00061D00"/>
    <w:rsid w:val="0007647C"/>
    <w:rsid w:val="00076A36"/>
    <w:rsid w:val="00077CB5"/>
    <w:rsid w:val="00087B6F"/>
    <w:rsid w:val="00096557"/>
    <w:rsid w:val="000A0C95"/>
    <w:rsid w:val="000B0325"/>
    <w:rsid w:val="000B3815"/>
    <w:rsid w:val="000B79B5"/>
    <w:rsid w:val="000C1902"/>
    <w:rsid w:val="000C21DF"/>
    <w:rsid w:val="000C223C"/>
    <w:rsid w:val="000C2CA4"/>
    <w:rsid w:val="000C60C5"/>
    <w:rsid w:val="000C636D"/>
    <w:rsid w:val="000C711F"/>
    <w:rsid w:val="000D0B85"/>
    <w:rsid w:val="000D3C29"/>
    <w:rsid w:val="000E2F34"/>
    <w:rsid w:val="000E6586"/>
    <w:rsid w:val="000E6B50"/>
    <w:rsid w:val="000F20DF"/>
    <w:rsid w:val="000F72E4"/>
    <w:rsid w:val="00103CCC"/>
    <w:rsid w:val="00103DFA"/>
    <w:rsid w:val="00104A2F"/>
    <w:rsid w:val="001076BD"/>
    <w:rsid w:val="00112E03"/>
    <w:rsid w:val="00120B63"/>
    <w:rsid w:val="00121A8D"/>
    <w:rsid w:val="001276DA"/>
    <w:rsid w:val="00133B5A"/>
    <w:rsid w:val="00134A36"/>
    <w:rsid w:val="00145A58"/>
    <w:rsid w:val="001509A1"/>
    <w:rsid w:val="00155F7C"/>
    <w:rsid w:val="001562F1"/>
    <w:rsid w:val="001570D4"/>
    <w:rsid w:val="00162513"/>
    <w:rsid w:val="001674AA"/>
    <w:rsid w:val="00171BF4"/>
    <w:rsid w:val="001756DA"/>
    <w:rsid w:val="0017597E"/>
    <w:rsid w:val="00176BE2"/>
    <w:rsid w:val="0018029E"/>
    <w:rsid w:val="001955DA"/>
    <w:rsid w:val="0019700F"/>
    <w:rsid w:val="001A26B0"/>
    <w:rsid w:val="001B4A29"/>
    <w:rsid w:val="001B4E9E"/>
    <w:rsid w:val="001C19D6"/>
    <w:rsid w:val="001C4DA4"/>
    <w:rsid w:val="001D03BD"/>
    <w:rsid w:val="001D0437"/>
    <w:rsid w:val="001D1628"/>
    <w:rsid w:val="001D311E"/>
    <w:rsid w:val="001D7378"/>
    <w:rsid w:val="001D7D76"/>
    <w:rsid w:val="001F3E9B"/>
    <w:rsid w:val="001F3FBC"/>
    <w:rsid w:val="001F47F0"/>
    <w:rsid w:val="00200B1D"/>
    <w:rsid w:val="00200B4B"/>
    <w:rsid w:val="0020113E"/>
    <w:rsid w:val="00204EDF"/>
    <w:rsid w:val="00210B66"/>
    <w:rsid w:val="0021610C"/>
    <w:rsid w:val="00223EF3"/>
    <w:rsid w:val="00227387"/>
    <w:rsid w:val="0023100E"/>
    <w:rsid w:val="00235F5A"/>
    <w:rsid w:val="00236BC3"/>
    <w:rsid w:val="002379EF"/>
    <w:rsid w:val="00242A7E"/>
    <w:rsid w:val="00255602"/>
    <w:rsid w:val="00261650"/>
    <w:rsid w:val="002636F4"/>
    <w:rsid w:val="00265FD4"/>
    <w:rsid w:val="00267E45"/>
    <w:rsid w:val="00270A93"/>
    <w:rsid w:val="00271597"/>
    <w:rsid w:val="002718D7"/>
    <w:rsid w:val="00272004"/>
    <w:rsid w:val="0027526B"/>
    <w:rsid w:val="00277CFD"/>
    <w:rsid w:val="00287F42"/>
    <w:rsid w:val="002903C9"/>
    <w:rsid w:val="002912C0"/>
    <w:rsid w:val="0029336C"/>
    <w:rsid w:val="00294026"/>
    <w:rsid w:val="00294147"/>
    <w:rsid w:val="00295705"/>
    <w:rsid w:val="002A1141"/>
    <w:rsid w:val="002C0DCB"/>
    <w:rsid w:val="002C407E"/>
    <w:rsid w:val="002C51D6"/>
    <w:rsid w:val="002D496B"/>
    <w:rsid w:val="002D61D3"/>
    <w:rsid w:val="002D6EB7"/>
    <w:rsid w:val="002E5723"/>
    <w:rsid w:val="002E7CED"/>
    <w:rsid w:val="002F0151"/>
    <w:rsid w:val="002F1CD4"/>
    <w:rsid w:val="003003E8"/>
    <w:rsid w:val="00302396"/>
    <w:rsid w:val="003111C2"/>
    <w:rsid w:val="00313E37"/>
    <w:rsid w:val="00322107"/>
    <w:rsid w:val="00322AAF"/>
    <w:rsid w:val="003244A7"/>
    <w:rsid w:val="00326855"/>
    <w:rsid w:val="00337DFA"/>
    <w:rsid w:val="003423BB"/>
    <w:rsid w:val="003467B7"/>
    <w:rsid w:val="00355F0E"/>
    <w:rsid w:val="00357A4B"/>
    <w:rsid w:val="003656AF"/>
    <w:rsid w:val="003668F9"/>
    <w:rsid w:val="00370E8F"/>
    <w:rsid w:val="00375456"/>
    <w:rsid w:val="0037561D"/>
    <w:rsid w:val="003779C2"/>
    <w:rsid w:val="00380C0E"/>
    <w:rsid w:val="0038330F"/>
    <w:rsid w:val="00383BE2"/>
    <w:rsid w:val="00384FB5"/>
    <w:rsid w:val="00393202"/>
    <w:rsid w:val="003A1456"/>
    <w:rsid w:val="003B0C32"/>
    <w:rsid w:val="003B1F14"/>
    <w:rsid w:val="003B4382"/>
    <w:rsid w:val="003B6151"/>
    <w:rsid w:val="003D2B96"/>
    <w:rsid w:val="003E24DB"/>
    <w:rsid w:val="003E2C07"/>
    <w:rsid w:val="003E3652"/>
    <w:rsid w:val="003E7F71"/>
    <w:rsid w:val="003F10BC"/>
    <w:rsid w:val="003F6B7A"/>
    <w:rsid w:val="00402FB2"/>
    <w:rsid w:val="0040644E"/>
    <w:rsid w:val="0041376A"/>
    <w:rsid w:val="00413E0D"/>
    <w:rsid w:val="00421E6D"/>
    <w:rsid w:val="00432203"/>
    <w:rsid w:val="0044023B"/>
    <w:rsid w:val="00441B00"/>
    <w:rsid w:val="00444A6B"/>
    <w:rsid w:val="0045200B"/>
    <w:rsid w:val="00452C3D"/>
    <w:rsid w:val="004530E0"/>
    <w:rsid w:val="0045376C"/>
    <w:rsid w:val="00454004"/>
    <w:rsid w:val="004547A0"/>
    <w:rsid w:val="004567B9"/>
    <w:rsid w:val="004570E6"/>
    <w:rsid w:val="004662DC"/>
    <w:rsid w:val="00466BE6"/>
    <w:rsid w:val="004844FB"/>
    <w:rsid w:val="004A1272"/>
    <w:rsid w:val="004A5045"/>
    <w:rsid w:val="004A6C78"/>
    <w:rsid w:val="004B398E"/>
    <w:rsid w:val="004B3D56"/>
    <w:rsid w:val="004B6854"/>
    <w:rsid w:val="004B7C49"/>
    <w:rsid w:val="004C247C"/>
    <w:rsid w:val="004D27C3"/>
    <w:rsid w:val="004D2986"/>
    <w:rsid w:val="004D56A5"/>
    <w:rsid w:val="004D6206"/>
    <w:rsid w:val="004E138F"/>
    <w:rsid w:val="004E779C"/>
    <w:rsid w:val="004F31EE"/>
    <w:rsid w:val="004F7E50"/>
    <w:rsid w:val="005019E4"/>
    <w:rsid w:val="005020BB"/>
    <w:rsid w:val="005105A1"/>
    <w:rsid w:val="00511061"/>
    <w:rsid w:val="00516C69"/>
    <w:rsid w:val="00516F5F"/>
    <w:rsid w:val="00527449"/>
    <w:rsid w:val="00530A9E"/>
    <w:rsid w:val="0053252D"/>
    <w:rsid w:val="00536A0E"/>
    <w:rsid w:val="005406C1"/>
    <w:rsid w:val="00546BA2"/>
    <w:rsid w:val="005649E8"/>
    <w:rsid w:val="00566EA6"/>
    <w:rsid w:val="005675DC"/>
    <w:rsid w:val="005759E8"/>
    <w:rsid w:val="0058149D"/>
    <w:rsid w:val="005906D3"/>
    <w:rsid w:val="005A1DC0"/>
    <w:rsid w:val="005A691C"/>
    <w:rsid w:val="005A76CB"/>
    <w:rsid w:val="005B010F"/>
    <w:rsid w:val="005B517E"/>
    <w:rsid w:val="005C0AC2"/>
    <w:rsid w:val="005C2253"/>
    <w:rsid w:val="005D222A"/>
    <w:rsid w:val="005D25C4"/>
    <w:rsid w:val="005D3B22"/>
    <w:rsid w:val="005D7440"/>
    <w:rsid w:val="005E1334"/>
    <w:rsid w:val="005E2E77"/>
    <w:rsid w:val="005E3D5B"/>
    <w:rsid w:val="005E7916"/>
    <w:rsid w:val="005F4541"/>
    <w:rsid w:val="0060187C"/>
    <w:rsid w:val="00602310"/>
    <w:rsid w:val="00603169"/>
    <w:rsid w:val="006135A2"/>
    <w:rsid w:val="00615B0E"/>
    <w:rsid w:val="00627579"/>
    <w:rsid w:val="0063426C"/>
    <w:rsid w:val="006414D1"/>
    <w:rsid w:val="00642208"/>
    <w:rsid w:val="00646070"/>
    <w:rsid w:val="00653831"/>
    <w:rsid w:val="006720CF"/>
    <w:rsid w:val="0067341D"/>
    <w:rsid w:val="006814F8"/>
    <w:rsid w:val="006852BF"/>
    <w:rsid w:val="00686CAC"/>
    <w:rsid w:val="00690536"/>
    <w:rsid w:val="00690F89"/>
    <w:rsid w:val="006930B3"/>
    <w:rsid w:val="00694613"/>
    <w:rsid w:val="0069488D"/>
    <w:rsid w:val="006948D4"/>
    <w:rsid w:val="006A4549"/>
    <w:rsid w:val="006A5BF4"/>
    <w:rsid w:val="006A6BA5"/>
    <w:rsid w:val="006A6BFD"/>
    <w:rsid w:val="006B318D"/>
    <w:rsid w:val="006B3CEF"/>
    <w:rsid w:val="006B421F"/>
    <w:rsid w:val="006C49E8"/>
    <w:rsid w:val="006D16D6"/>
    <w:rsid w:val="006D1C60"/>
    <w:rsid w:val="006D20D8"/>
    <w:rsid w:val="006D547C"/>
    <w:rsid w:val="006D562B"/>
    <w:rsid w:val="006E04D6"/>
    <w:rsid w:val="006E1F3E"/>
    <w:rsid w:val="006E3A26"/>
    <w:rsid w:val="006E3A50"/>
    <w:rsid w:val="006F0127"/>
    <w:rsid w:val="00700A97"/>
    <w:rsid w:val="0071044D"/>
    <w:rsid w:val="007126AA"/>
    <w:rsid w:val="00715226"/>
    <w:rsid w:val="00723D84"/>
    <w:rsid w:val="00726018"/>
    <w:rsid w:val="00726C6F"/>
    <w:rsid w:val="00727E2C"/>
    <w:rsid w:val="00730473"/>
    <w:rsid w:val="00731870"/>
    <w:rsid w:val="00732DDD"/>
    <w:rsid w:val="007359E8"/>
    <w:rsid w:val="0074121A"/>
    <w:rsid w:val="00754130"/>
    <w:rsid w:val="007632E9"/>
    <w:rsid w:val="007847CE"/>
    <w:rsid w:val="00784A65"/>
    <w:rsid w:val="00786291"/>
    <w:rsid w:val="00790A1D"/>
    <w:rsid w:val="0079745B"/>
    <w:rsid w:val="007B5FA3"/>
    <w:rsid w:val="007B681C"/>
    <w:rsid w:val="007C55FF"/>
    <w:rsid w:val="007C6DE6"/>
    <w:rsid w:val="007D1CE8"/>
    <w:rsid w:val="007D2478"/>
    <w:rsid w:val="007D7D12"/>
    <w:rsid w:val="007E538D"/>
    <w:rsid w:val="00807D84"/>
    <w:rsid w:val="0081668F"/>
    <w:rsid w:val="00820315"/>
    <w:rsid w:val="00821C46"/>
    <w:rsid w:val="00826219"/>
    <w:rsid w:val="00830930"/>
    <w:rsid w:val="0083196B"/>
    <w:rsid w:val="00844CC7"/>
    <w:rsid w:val="0085144B"/>
    <w:rsid w:val="008520C1"/>
    <w:rsid w:val="008531FA"/>
    <w:rsid w:val="00853E92"/>
    <w:rsid w:val="00855DEE"/>
    <w:rsid w:val="00857047"/>
    <w:rsid w:val="0086392D"/>
    <w:rsid w:val="00867D0D"/>
    <w:rsid w:val="0087421C"/>
    <w:rsid w:val="008804CE"/>
    <w:rsid w:val="00883F43"/>
    <w:rsid w:val="008856F8"/>
    <w:rsid w:val="00895B8A"/>
    <w:rsid w:val="00897BA5"/>
    <w:rsid w:val="008A57C6"/>
    <w:rsid w:val="008C3644"/>
    <w:rsid w:val="008C5CF2"/>
    <w:rsid w:val="008C6DB2"/>
    <w:rsid w:val="008D08DF"/>
    <w:rsid w:val="008D4E4A"/>
    <w:rsid w:val="008E0C49"/>
    <w:rsid w:val="008F1EEF"/>
    <w:rsid w:val="008F5830"/>
    <w:rsid w:val="008F59A0"/>
    <w:rsid w:val="00901416"/>
    <w:rsid w:val="0090315B"/>
    <w:rsid w:val="009055B7"/>
    <w:rsid w:val="009121CF"/>
    <w:rsid w:val="00913FCB"/>
    <w:rsid w:val="0091423F"/>
    <w:rsid w:val="00920614"/>
    <w:rsid w:val="00920AA3"/>
    <w:rsid w:val="00930F74"/>
    <w:rsid w:val="00936622"/>
    <w:rsid w:val="00942CFA"/>
    <w:rsid w:val="009502E2"/>
    <w:rsid w:val="00961CEA"/>
    <w:rsid w:val="0096753E"/>
    <w:rsid w:val="00971657"/>
    <w:rsid w:val="009752D0"/>
    <w:rsid w:val="00983DC5"/>
    <w:rsid w:val="0098748F"/>
    <w:rsid w:val="0099521B"/>
    <w:rsid w:val="009976DC"/>
    <w:rsid w:val="009A21BB"/>
    <w:rsid w:val="009A3C4D"/>
    <w:rsid w:val="009A4832"/>
    <w:rsid w:val="009B5A1C"/>
    <w:rsid w:val="009C3D33"/>
    <w:rsid w:val="009C7775"/>
    <w:rsid w:val="009D0627"/>
    <w:rsid w:val="009D1A74"/>
    <w:rsid w:val="009D6067"/>
    <w:rsid w:val="009E01BE"/>
    <w:rsid w:val="009E59CD"/>
    <w:rsid w:val="009E5F18"/>
    <w:rsid w:val="009F3C9E"/>
    <w:rsid w:val="009F540D"/>
    <w:rsid w:val="00A06951"/>
    <w:rsid w:val="00A327D2"/>
    <w:rsid w:val="00A412F5"/>
    <w:rsid w:val="00A52CC7"/>
    <w:rsid w:val="00A55E53"/>
    <w:rsid w:val="00A6552C"/>
    <w:rsid w:val="00A67375"/>
    <w:rsid w:val="00A73AFC"/>
    <w:rsid w:val="00A74D56"/>
    <w:rsid w:val="00A83312"/>
    <w:rsid w:val="00A83CEC"/>
    <w:rsid w:val="00AA2329"/>
    <w:rsid w:val="00AA573B"/>
    <w:rsid w:val="00AB001A"/>
    <w:rsid w:val="00AB0036"/>
    <w:rsid w:val="00AB33C6"/>
    <w:rsid w:val="00AB37D4"/>
    <w:rsid w:val="00AC1335"/>
    <w:rsid w:val="00AC2891"/>
    <w:rsid w:val="00AC295A"/>
    <w:rsid w:val="00AC4D14"/>
    <w:rsid w:val="00AC5CB6"/>
    <w:rsid w:val="00AC729F"/>
    <w:rsid w:val="00AD1A2A"/>
    <w:rsid w:val="00AD4089"/>
    <w:rsid w:val="00AD5CC6"/>
    <w:rsid w:val="00AE2274"/>
    <w:rsid w:val="00AE44AC"/>
    <w:rsid w:val="00B0141E"/>
    <w:rsid w:val="00B05129"/>
    <w:rsid w:val="00B06E8B"/>
    <w:rsid w:val="00B13940"/>
    <w:rsid w:val="00B156B7"/>
    <w:rsid w:val="00B20464"/>
    <w:rsid w:val="00B303A8"/>
    <w:rsid w:val="00B32AF9"/>
    <w:rsid w:val="00B334E6"/>
    <w:rsid w:val="00B33B96"/>
    <w:rsid w:val="00B34A20"/>
    <w:rsid w:val="00B40E2E"/>
    <w:rsid w:val="00B45707"/>
    <w:rsid w:val="00B538C5"/>
    <w:rsid w:val="00B579FA"/>
    <w:rsid w:val="00B7004D"/>
    <w:rsid w:val="00B72464"/>
    <w:rsid w:val="00B843E2"/>
    <w:rsid w:val="00B916EB"/>
    <w:rsid w:val="00B9342C"/>
    <w:rsid w:val="00B95CB3"/>
    <w:rsid w:val="00B9679B"/>
    <w:rsid w:val="00B97E0B"/>
    <w:rsid w:val="00BA0701"/>
    <w:rsid w:val="00BA14EF"/>
    <w:rsid w:val="00BA1997"/>
    <w:rsid w:val="00BA5647"/>
    <w:rsid w:val="00BA58AB"/>
    <w:rsid w:val="00BA6373"/>
    <w:rsid w:val="00BA7D7C"/>
    <w:rsid w:val="00BC13DA"/>
    <w:rsid w:val="00BC54E6"/>
    <w:rsid w:val="00BD046D"/>
    <w:rsid w:val="00BD344C"/>
    <w:rsid w:val="00BE00A6"/>
    <w:rsid w:val="00BE0764"/>
    <w:rsid w:val="00BE2614"/>
    <w:rsid w:val="00BE29DB"/>
    <w:rsid w:val="00BE383D"/>
    <w:rsid w:val="00BE7413"/>
    <w:rsid w:val="00BF0044"/>
    <w:rsid w:val="00BF03E8"/>
    <w:rsid w:val="00BF0E9C"/>
    <w:rsid w:val="00BF2369"/>
    <w:rsid w:val="00BF7796"/>
    <w:rsid w:val="00BF7D40"/>
    <w:rsid w:val="00C01087"/>
    <w:rsid w:val="00C074AC"/>
    <w:rsid w:val="00C10326"/>
    <w:rsid w:val="00C12BE0"/>
    <w:rsid w:val="00C142E7"/>
    <w:rsid w:val="00C178E5"/>
    <w:rsid w:val="00C234A9"/>
    <w:rsid w:val="00C438F5"/>
    <w:rsid w:val="00C5195A"/>
    <w:rsid w:val="00C53727"/>
    <w:rsid w:val="00C545C9"/>
    <w:rsid w:val="00C549BD"/>
    <w:rsid w:val="00C54EAF"/>
    <w:rsid w:val="00C573E3"/>
    <w:rsid w:val="00C67C77"/>
    <w:rsid w:val="00C7278E"/>
    <w:rsid w:val="00C7576F"/>
    <w:rsid w:val="00C76718"/>
    <w:rsid w:val="00C824CD"/>
    <w:rsid w:val="00C83DC9"/>
    <w:rsid w:val="00C84F45"/>
    <w:rsid w:val="00C907F0"/>
    <w:rsid w:val="00C922D3"/>
    <w:rsid w:val="00C958B2"/>
    <w:rsid w:val="00C974E1"/>
    <w:rsid w:val="00CA53C8"/>
    <w:rsid w:val="00CC47E1"/>
    <w:rsid w:val="00CD04E6"/>
    <w:rsid w:val="00CD2283"/>
    <w:rsid w:val="00CD6FBB"/>
    <w:rsid w:val="00CF1068"/>
    <w:rsid w:val="00D00598"/>
    <w:rsid w:val="00D0361E"/>
    <w:rsid w:val="00D07674"/>
    <w:rsid w:val="00D144A4"/>
    <w:rsid w:val="00D15042"/>
    <w:rsid w:val="00D155C1"/>
    <w:rsid w:val="00D17657"/>
    <w:rsid w:val="00D20928"/>
    <w:rsid w:val="00D2504B"/>
    <w:rsid w:val="00D311CB"/>
    <w:rsid w:val="00D35667"/>
    <w:rsid w:val="00D36172"/>
    <w:rsid w:val="00D4453C"/>
    <w:rsid w:val="00D45C0D"/>
    <w:rsid w:val="00D461BF"/>
    <w:rsid w:val="00D47EEF"/>
    <w:rsid w:val="00D6146E"/>
    <w:rsid w:val="00D64765"/>
    <w:rsid w:val="00D73DD9"/>
    <w:rsid w:val="00D74419"/>
    <w:rsid w:val="00D9325D"/>
    <w:rsid w:val="00DA163F"/>
    <w:rsid w:val="00DA2E5D"/>
    <w:rsid w:val="00DB365C"/>
    <w:rsid w:val="00DB5000"/>
    <w:rsid w:val="00DC030B"/>
    <w:rsid w:val="00DE2C66"/>
    <w:rsid w:val="00DE37E9"/>
    <w:rsid w:val="00DF0D1C"/>
    <w:rsid w:val="00DF1241"/>
    <w:rsid w:val="00DF3CBA"/>
    <w:rsid w:val="00E004EE"/>
    <w:rsid w:val="00E02A0C"/>
    <w:rsid w:val="00E05BE5"/>
    <w:rsid w:val="00E07AAD"/>
    <w:rsid w:val="00E15741"/>
    <w:rsid w:val="00E21552"/>
    <w:rsid w:val="00E21AD3"/>
    <w:rsid w:val="00E233DC"/>
    <w:rsid w:val="00E267F9"/>
    <w:rsid w:val="00E31409"/>
    <w:rsid w:val="00E37E7C"/>
    <w:rsid w:val="00E47C68"/>
    <w:rsid w:val="00E55718"/>
    <w:rsid w:val="00E71FF6"/>
    <w:rsid w:val="00E73216"/>
    <w:rsid w:val="00E73A8D"/>
    <w:rsid w:val="00E769C7"/>
    <w:rsid w:val="00E77F79"/>
    <w:rsid w:val="00E8556B"/>
    <w:rsid w:val="00E87980"/>
    <w:rsid w:val="00E91F82"/>
    <w:rsid w:val="00E9260A"/>
    <w:rsid w:val="00E92A0C"/>
    <w:rsid w:val="00EA1C1F"/>
    <w:rsid w:val="00EA42F5"/>
    <w:rsid w:val="00EA4964"/>
    <w:rsid w:val="00EA7044"/>
    <w:rsid w:val="00EB076F"/>
    <w:rsid w:val="00EB11EE"/>
    <w:rsid w:val="00EB289E"/>
    <w:rsid w:val="00EB5612"/>
    <w:rsid w:val="00EB7D6D"/>
    <w:rsid w:val="00EC0956"/>
    <w:rsid w:val="00ED7316"/>
    <w:rsid w:val="00EE3367"/>
    <w:rsid w:val="00EE5CA6"/>
    <w:rsid w:val="00EE7B81"/>
    <w:rsid w:val="00EF18F7"/>
    <w:rsid w:val="00EF2A92"/>
    <w:rsid w:val="00EF7D7B"/>
    <w:rsid w:val="00F0731A"/>
    <w:rsid w:val="00F15E8F"/>
    <w:rsid w:val="00F23477"/>
    <w:rsid w:val="00F25F5F"/>
    <w:rsid w:val="00F26A8B"/>
    <w:rsid w:val="00F26DCD"/>
    <w:rsid w:val="00F30A7E"/>
    <w:rsid w:val="00F34293"/>
    <w:rsid w:val="00F37903"/>
    <w:rsid w:val="00F40FED"/>
    <w:rsid w:val="00F42FF4"/>
    <w:rsid w:val="00F46978"/>
    <w:rsid w:val="00F52666"/>
    <w:rsid w:val="00F57C49"/>
    <w:rsid w:val="00F6330F"/>
    <w:rsid w:val="00F63319"/>
    <w:rsid w:val="00F677D2"/>
    <w:rsid w:val="00F73379"/>
    <w:rsid w:val="00F80B12"/>
    <w:rsid w:val="00F87990"/>
    <w:rsid w:val="00F94434"/>
    <w:rsid w:val="00FA5631"/>
    <w:rsid w:val="00FA6336"/>
    <w:rsid w:val="00FA7AF4"/>
    <w:rsid w:val="00FB344D"/>
    <w:rsid w:val="00FB346C"/>
    <w:rsid w:val="00FC052D"/>
    <w:rsid w:val="00FC20EC"/>
    <w:rsid w:val="00FC5333"/>
    <w:rsid w:val="00FC709B"/>
    <w:rsid w:val="00FC78E4"/>
    <w:rsid w:val="00FD004F"/>
    <w:rsid w:val="00FD0A15"/>
    <w:rsid w:val="00FD7E56"/>
    <w:rsid w:val="00FE00D1"/>
    <w:rsid w:val="00FE20D5"/>
    <w:rsid w:val="00FE618C"/>
    <w:rsid w:val="00FF1D34"/>
    <w:rsid w:val="00FF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4383D7"/>
  <w14:defaultImageDpi w14:val="0"/>
  <w15:docId w15:val="{39D345C0-261F-4423-AFF4-B71F3762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D2986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jc w:val="both"/>
      <w:outlineLvl w:val="0"/>
    </w:pPr>
    <w:rPr>
      <w:rFonts w:ascii="Arial PL" w:hAnsi="Arial PL" w:cs="Arial PL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632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jc w:val="right"/>
      <w:outlineLvl w:val="2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7632E9"/>
    <w:p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C438F5"/>
    <w:rPr>
      <w:rFonts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cs="Times New Roman"/>
    </w:rPr>
  </w:style>
  <w:style w:type="paragraph" w:styleId="Tekstprzypisudolnego">
    <w:name w:val="footnote text"/>
    <w:basedOn w:val="Normalny"/>
    <w:link w:val="TekstprzypisudolnegoZnak"/>
    <w:semiHidden/>
  </w:style>
  <w:style w:type="character" w:customStyle="1" w:styleId="TekstprzypisudolnegoZnak">
    <w:name w:val="Tekst przypisu dolnego Znak"/>
    <w:basedOn w:val="Domylnaczcionkaakapitu"/>
    <w:link w:val="Tekstprzypisudolnego"/>
    <w:semiHidden/>
    <w:locked/>
    <w:rsid w:val="00731870"/>
    <w:rPr>
      <w:rFonts w:cs="Times New Roman"/>
    </w:rPr>
  </w:style>
  <w:style w:type="character" w:styleId="Odwoanieprzypisudolnego">
    <w:name w:val="footnote reference"/>
    <w:basedOn w:val="Domylnaczcionkaakapitu"/>
    <w:semiHidden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pPr>
      <w:jc w:val="both"/>
    </w:pPr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</w:rPr>
  </w:style>
  <w:style w:type="paragraph" w:styleId="Tekstpodstawowywcity2">
    <w:name w:val="Body Text Indent 2"/>
    <w:basedOn w:val="Normalny"/>
    <w:link w:val="Tekstpodstawowywcity2Znak"/>
    <w:uiPriority w:val="99"/>
    <w:pPr>
      <w:spacing w:line="360" w:lineRule="auto"/>
      <w:ind w:left="284"/>
      <w:jc w:val="both"/>
    </w:pPr>
    <w:rPr>
      <w:rFonts w:ascii="Arial" w:hAnsi="Arial" w:cs="Arial"/>
      <w:sz w:val="16"/>
      <w:szCs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</w:rPr>
  </w:style>
  <w:style w:type="paragraph" w:styleId="Tekstpodstawowywcity3">
    <w:name w:val="Body Text Indent 3"/>
    <w:basedOn w:val="Normalny"/>
    <w:link w:val="Tekstpodstawowywcity3Znak"/>
    <w:uiPriority w:val="99"/>
    <w:pPr>
      <w:pBdr>
        <w:bottom w:val="single" w:sz="6" w:space="1" w:color="auto"/>
      </w:pBdr>
      <w:spacing w:line="360" w:lineRule="auto"/>
      <w:ind w:left="284"/>
      <w:jc w:val="both"/>
    </w:pPr>
    <w:rPr>
      <w:rFonts w:ascii="Times New Roman PL" w:hAnsi="Times New Roman PL" w:cs="Times New Roman PL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cs="Times New Roman"/>
      <w:sz w:val="16"/>
      <w:szCs w:val="16"/>
    </w:rPr>
  </w:style>
  <w:style w:type="paragraph" w:styleId="Legenda">
    <w:name w:val="caption"/>
    <w:basedOn w:val="Normalny"/>
    <w:next w:val="Normalny"/>
    <w:uiPriority w:val="35"/>
    <w:qFormat/>
    <w:pPr>
      <w:jc w:val="right"/>
    </w:pPr>
    <w:rPr>
      <w:rFonts w:ascii="Arial" w:hAnsi="Arial" w:cs="Arial"/>
      <w:b/>
      <w:bCs/>
      <w:caps/>
      <w:sz w:val="16"/>
      <w:szCs w:val="16"/>
    </w:rPr>
  </w:style>
  <w:style w:type="paragraph" w:customStyle="1" w:styleId="TableText">
    <w:name w:val="Table Text"/>
    <w:rsid w:val="00BF03E8"/>
    <w:pPr>
      <w:ind w:left="56" w:right="56"/>
    </w:pPr>
    <w:rPr>
      <w:color w:val="000000"/>
    </w:rPr>
  </w:style>
  <w:style w:type="paragraph" w:styleId="Mapadokumentu">
    <w:name w:val="Document Map"/>
    <w:basedOn w:val="Normalny"/>
    <w:link w:val="MapadokumentuZnak"/>
    <w:uiPriority w:val="99"/>
    <w:semiHidden/>
    <w:rsid w:val="001076BD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Pr>
      <w:rFonts w:ascii="Segoe UI" w:hAnsi="Segoe UI" w:cs="Segoe UI"/>
      <w:sz w:val="16"/>
      <w:szCs w:val="16"/>
    </w:rPr>
  </w:style>
  <w:style w:type="paragraph" w:customStyle="1" w:styleId="ZnakZnakZnakZnak">
    <w:name w:val="Znak Znak Znak Znak"/>
    <w:basedOn w:val="Normalny"/>
    <w:rsid w:val="00087B6F"/>
    <w:rPr>
      <w:sz w:val="24"/>
      <w:szCs w:val="24"/>
    </w:rPr>
  </w:style>
  <w:style w:type="table" w:styleId="Tabela-Siatka">
    <w:name w:val="Table Grid"/>
    <w:basedOn w:val="Standardowy"/>
    <w:rsid w:val="00357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355F0E"/>
    <w:rPr>
      <w:rFonts w:ascii="Arial" w:hAnsi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103D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CM1">
    <w:name w:val="CM1"/>
    <w:basedOn w:val="Normalny"/>
    <w:next w:val="Normalny"/>
    <w:rsid w:val="00120B63"/>
    <w:pPr>
      <w:autoSpaceDE w:val="0"/>
      <w:autoSpaceDN w:val="0"/>
      <w:adjustRightInd w:val="0"/>
    </w:pPr>
    <w:rPr>
      <w:rFonts w:ascii="EUAlbertina" w:hAnsi="EUAlbertina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FE20D5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nakZnakZnakZnak1">
    <w:name w:val="Znak Znak Znak Znak1"/>
    <w:basedOn w:val="Normalny"/>
    <w:rsid w:val="00FE20D5"/>
    <w:rPr>
      <w:sz w:val="24"/>
      <w:szCs w:val="24"/>
    </w:rPr>
  </w:style>
  <w:style w:type="paragraph" w:styleId="Poprawka">
    <w:name w:val="Revision"/>
    <w:hidden/>
    <w:uiPriority w:val="99"/>
    <w:semiHidden/>
    <w:rsid w:val="00942CFA"/>
  </w:style>
  <w:style w:type="character" w:styleId="Odwoaniedokomentarza">
    <w:name w:val="annotation reference"/>
    <w:basedOn w:val="Domylnaczcionkaakapitu"/>
    <w:rsid w:val="00AC729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C729F"/>
  </w:style>
  <w:style w:type="character" w:customStyle="1" w:styleId="TekstkomentarzaZnak">
    <w:name w:val="Tekst komentarza Znak"/>
    <w:basedOn w:val="Domylnaczcionkaakapitu"/>
    <w:link w:val="Tekstkomentarza"/>
    <w:rsid w:val="00AC729F"/>
  </w:style>
  <w:style w:type="paragraph" w:styleId="Tematkomentarza">
    <w:name w:val="annotation subject"/>
    <w:basedOn w:val="Tekstkomentarza"/>
    <w:next w:val="Tekstkomentarza"/>
    <w:link w:val="TematkomentarzaZnak"/>
    <w:rsid w:val="00AC72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C729F"/>
    <w:rPr>
      <w:b/>
      <w:bCs/>
    </w:rPr>
  </w:style>
  <w:style w:type="paragraph" w:customStyle="1" w:styleId="Default">
    <w:name w:val="Default"/>
    <w:rsid w:val="00C010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9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l\Downloads\FAVE-1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9BF61-28D0-4186-B342-40386E9BC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FAVE-10.dotx</Template>
  <TotalTime>0</TotalTime>
  <Pages>3</Pages>
  <Words>565</Words>
  <Characters>3394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Nazwa jednostki lub laboratorium:</vt:lpstr>
      <vt:lpstr>Informacje o działalności weryfikacyjnej i personelu weryfikatora środowiskoweg</vt:lpstr>
      <vt:lpstr>Informacja o wynikach analizy ryzyka w odniesieniu do spostrzeżeń sformułowanych</vt:lpstr>
    </vt:vector>
  </TitlesOfParts>
  <Company>PCBC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jednostki lub laboratorium:</dc:title>
  <dc:subject/>
  <dc:creator>Michal</dc:creator>
  <cp:keywords/>
  <dc:description/>
  <cp:lastModifiedBy>Michał Downarowicz</cp:lastModifiedBy>
  <cp:revision>1</cp:revision>
  <cp:lastPrinted>2024-08-07T07:43:00Z</cp:lastPrinted>
  <dcterms:created xsi:type="dcterms:W3CDTF">2026-10-01T05:51:00Z</dcterms:created>
  <dcterms:modified xsi:type="dcterms:W3CDTF">2026-10-01T05:51:00Z</dcterms:modified>
</cp:coreProperties>
</file>